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C3CF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266271" w:rsidRPr="005358FC" w:rsidRDefault="00266271" w:rsidP="00266271">
      <w:pPr>
        <w:pStyle w:val="a3"/>
        <w:widowControl w:val="0"/>
        <w:spacing w:after="160"/>
        <w:ind w:left="567" w:right="566"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A2889" w:rsidRPr="001A2889">
        <w:rPr>
          <w:rFonts w:ascii="GHEA Grapalat" w:hAnsi="GHEA Grapalat"/>
          <w:i w:val="0"/>
          <w:sz w:val="24"/>
          <w:szCs w:val="24"/>
        </w:rPr>
        <w:t>29</w:t>
      </w:r>
      <w:r w:rsidRPr="009044F1">
        <w:rPr>
          <w:rFonts w:ascii="GHEA Grapalat" w:hAnsi="GHEA Grapalat"/>
          <w:i w:val="0"/>
          <w:sz w:val="24"/>
          <w:szCs w:val="24"/>
        </w:rPr>
        <w:t>" "</w:t>
      </w:r>
      <w:r w:rsidR="00C9747A" w:rsidRPr="00C9747A">
        <w:rPr>
          <w:rFonts w:ascii="GHEA Grapalat" w:hAnsi="GHEA Grapalat"/>
          <w:i w:val="0"/>
          <w:sz w:val="24"/>
          <w:szCs w:val="24"/>
        </w:rPr>
        <w:t>ноября</w:t>
      </w:r>
      <w:r w:rsidRPr="009044F1">
        <w:rPr>
          <w:rFonts w:ascii="GHEA Grapalat" w:hAnsi="GHEA Grapalat"/>
          <w:i w:val="0"/>
          <w:sz w:val="24"/>
          <w:szCs w:val="24"/>
        </w:rPr>
        <w:t>" 20</w:t>
      </w:r>
      <w:r w:rsidR="00C9747A" w:rsidRPr="00C9747A">
        <w:rPr>
          <w:rFonts w:ascii="GHEA Grapalat" w:hAnsi="GHEA Grapalat"/>
          <w:i w:val="0"/>
          <w:sz w:val="24"/>
          <w:szCs w:val="24"/>
        </w:rPr>
        <w:t>19</w:t>
      </w:r>
      <w:r w:rsidR="00AA7117">
        <w:rPr>
          <w:rFonts w:ascii="GHEA Grapalat" w:hAnsi="GHEA Grapalat"/>
          <w:i w:val="0"/>
          <w:sz w:val="24"/>
          <w:szCs w:val="24"/>
        </w:rPr>
        <w:t xml:space="preserve"> </w:t>
      </w:r>
      <w:r w:rsidR="00C9747A">
        <w:rPr>
          <w:rFonts w:ascii="GHEA Grapalat" w:hAnsi="GHEA Grapalat"/>
          <w:i w:val="0"/>
          <w:sz w:val="24"/>
          <w:szCs w:val="24"/>
        </w:rPr>
        <w:t xml:space="preserve">года </w:t>
      </w:r>
      <w:r w:rsidR="00C9747A">
        <w:rPr>
          <w:rFonts w:ascii="GHEA Grapalat" w:hAnsi="GHEA Grapalat"/>
          <w:i w:val="0"/>
          <w:sz w:val="24"/>
          <w:szCs w:val="24"/>
          <w:lang w:val="en-US"/>
        </w:rPr>
        <w:t>N</w:t>
      </w:r>
      <w:r w:rsidR="00C9747A" w:rsidRPr="00C9747A">
        <w:rPr>
          <w:rFonts w:ascii="GHEA Grapalat" w:hAnsi="GHEA Grapalat"/>
          <w:i w:val="0"/>
          <w:sz w:val="24"/>
          <w:szCs w:val="24"/>
        </w:rPr>
        <w:t xml:space="preserve"> 1</w:t>
      </w:r>
      <w:r w:rsidR="00C9747A">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r w:rsidR="00BC3CFF">
        <w:rPr>
          <w:rFonts w:ascii="GHEA Grapalat" w:hAnsi="GHEA Grapalat"/>
          <w:i w:val="0"/>
          <w:sz w:val="24"/>
          <w:szCs w:val="24"/>
          <w:lang w:val="en-US"/>
        </w:rPr>
        <w:t>HH</w:t>
      </w:r>
      <w:r w:rsidR="00BC3CFF" w:rsidRPr="00BC3CFF">
        <w:rPr>
          <w:rFonts w:ascii="GHEA Grapalat" w:hAnsi="GHEA Grapalat"/>
          <w:i w:val="0"/>
          <w:sz w:val="24"/>
          <w:szCs w:val="24"/>
        </w:rPr>
        <w:t xml:space="preserve"> </w:t>
      </w:r>
      <w:r w:rsidR="00BC3CFF">
        <w:rPr>
          <w:rFonts w:ascii="GHEA Grapalat" w:hAnsi="GHEA Grapalat"/>
          <w:i w:val="0"/>
          <w:sz w:val="24"/>
          <w:szCs w:val="24"/>
          <w:lang w:val="en-US"/>
        </w:rPr>
        <w:t>AM</w:t>
      </w:r>
      <w:r w:rsidR="00BC3CFF" w:rsidRPr="00BC3CFF">
        <w:rPr>
          <w:rFonts w:ascii="GHEA Grapalat" w:hAnsi="GHEA Grapalat"/>
          <w:i w:val="0"/>
          <w:sz w:val="24"/>
          <w:szCs w:val="24"/>
          <w:lang w:val="af-ZA" w:eastAsia="en-US" w:bidi="ar-SA"/>
        </w:rPr>
        <w:t xml:space="preserve"> </w:t>
      </w:r>
      <w:r w:rsidR="00BC3CFF">
        <w:rPr>
          <w:rFonts w:ascii="GHEA Grapalat" w:hAnsi="GHEA Grapalat"/>
          <w:i w:val="0"/>
          <w:sz w:val="24"/>
          <w:szCs w:val="24"/>
          <w:lang w:val="af-ZA" w:eastAsia="en-US" w:bidi="ar-SA"/>
        </w:rPr>
        <w:t>GHCZB</w:t>
      </w:r>
      <w:r w:rsidR="00BC3CFF" w:rsidRPr="00BC3CFF">
        <w:rPr>
          <w:rFonts w:ascii="GHEA Grapalat" w:hAnsi="GHEA Grapalat"/>
          <w:i w:val="0"/>
          <w:sz w:val="24"/>
          <w:szCs w:val="24"/>
          <w:lang w:val="af-ZA" w:eastAsia="en-US" w:bidi="ar-SA"/>
        </w:rPr>
        <w:t>-20/02</w:t>
      </w:r>
    </w:p>
    <w:p w:rsidR="0091042F" w:rsidRPr="009044F1" w:rsidRDefault="0091042F" w:rsidP="00B46D58">
      <w:pPr>
        <w:pStyle w:val="a3"/>
        <w:widowControl w:val="0"/>
        <w:spacing w:after="160" w:line="240" w:lineRule="auto"/>
        <w:rPr>
          <w:rFonts w:ascii="GHEA Grapalat" w:hAnsi="GHEA Grapalat"/>
          <w:i w:val="0"/>
          <w:sz w:val="24"/>
          <w:szCs w:val="24"/>
        </w:rPr>
      </w:pPr>
    </w:p>
    <w:p w:rsidR="008538EF" w:rsidRPr="008538EF" w:rsidRDefault="008538EF" w:rsidP="008538EF">
      <w:pPr>
        <w:widowControl w:val="0"/>
        <w:ind w:firstLine="709"/>
        <w:rPr>
          <w:rFonts w:ascii="GHEA Grapalat" w:hAnsi="GHEA Grapalat"/>
        </w:rPr>
      </w:pPr>
      <w:r w:rsidRPr="008538EF">
        <w:rPr>
          <w:rFonts w:ascii="GHEA Grapalat" w:hAnsi="GHEA Grapalat"/>
        </w:rPr>
        <w:t xml:space="preserve">Заказчик Администрация </w:t>
      </w:r>
      <w:proofErr w:type="spellStart"/>
      <w:proofErr w:type="gramStart"/>
      <w:r w:rsidRPr="008538EF">
        <w:rPr>
          <w:rFonts w:ascii="GHEA Grapalat" w:hAnsi="GHEA Grapalat"/>
        </w:rPr>
        <w:t>Армавирского</w:t>
      </w:r>
      <w:proofErr w:type="spellEnd"/>
      <w:proofErr w:type="gramEnd"/>
      <w:r w:rsidRPr="008538EF">
        <w:rPr>
          <w:rFonts w:ascii="GHEA Grapalat" w:hAnsi="GHEA Grapalat"/>
        </w:rPr>
        <w:t xml:space="preserve"> </w:t>
      </w:r>
      <w:proofErr w:type="spellStart"/>
      <w:r w:rsidRPr="008538EF">
        <w:rPr>
          <w:rFonts w:ascii="GHEA Grapalat" w:hAnsi="GHEA Grapalat"/>
        </w:rPr>
        <w:t>марза</w:t>
      </w:r>
      <w:proofErr w:type="spellEnd"/>
      <w:r w:rsidRPr="008538EF">
        <w:rPr>
          <w:rFonts w:ascii="GHEA Grapalat" w:hAnsi="GHEA Grapalat"/>
        </w:rPr>
        <w:t>, находящийся по адресу:</w:t>
      </w:r>
      <w:r w:rsidRPr="008538EF">
        <w:rPr>
          <w:rFonts w:ascii="Calibri" w:eastAsia="Calibri" w:hAnsi="Calibri"/>
          <w:sz w:val="22"/>
          <w:szCs w:val="22"/>
          <w:lang w:eastAsia="en-US" w:bidi="ar-SA"/>
        </w:rPr>
        <w:t xml:space="preserve"> </w:t>
      </w:r>
      <w:r w:rsidRPr="008538EF">
        <w:rPr>
          <w:rFonts w:ascii="GHEA Grapalat" w:hAnsi="GHEA Grapalat"/>
        </w:rPr>
        <w:t xml:space="preserve">Армавир, Абовян 71 объявляет открытый конкурс, который проводится одним этапом, посредством системы электронных закупок </w:t>
      </w:r>
      <w:proofErr w:type="spellStart"/>
      <w:r w:rsidRPr="008538EF">
        <w:rPr>
          <w:rFonts w:ascii="GHEA Grapalat" w:hAnsi="GHEA Grapalat"/>
        </w:rPr>
        <w:t>Armeps</w:t>
      </w:r>
      <w:proofErr w:type="spellEnd"/>
      <w:r w:rsidRPr="008538EF">
        <w:rPr>
          <w:rFonts w:ascii="GHEA Grapalat" w:hAnsi="GHEA Grapalat"/>
        </w:rPr>
        <w:t xml:space="preserve"> (</w:t>
      </w:r>
      <w:hyperlink r:id="rId9">
        <w:r w:rsidRPr="008538EF">
          <w:rPr>
            <w:rFonts w:ascii="GHEA Grapalat" w:hAnsi="GHEA Grapalat"/>
          </w:rPr>
          <w:t>www.armeps.am</w:t>
        </w:r>
      </w:hyperlink>
      <w:r w:rsidRPr="008538EF">
        <w:rPr>
          <w:rFonts w:ascii="GHEA Grapalat" w:hAnsi="GHEA Grapalat"/>
        </w:rPr>
        <w:t>).</w:t>
      </w:r>
    </w:p>
    <w:p w:rsidR="00782D60" w:rsidRPr="00782D60" w:rsidRDefault="00A20B69" w:rsidP="00C9747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9747A" w:rsidP="00C9747A">
      <w:pPr>
        <w:pStyle w:val="a3"/>
        <w:widowControl w:val="0"/>
        <w:spacing w:line="240" w:lineRule="auto"/>
        <w:ind w:firstLine="0"/>
        <w:rPr>
          <w:rFonts w:ascii="GHEA Grapalat" w:hAnsi="GHEA Grapalat"/>
          <w:i w:val="0"/>
          <w:sz w:val="24"/>
          <w:szCs w:val="24"/>
        </w:rPr>
      </w:pPr>
      <w:r w:rsidRPr="00C9747A">
        <w:rPr>
          <w:rFonts w:ascii="GHEA Grapalat" w:hAnsi="GHEA Grapalat"/>
          <w:b/>
          <w:i w:val="0"/>
          <w:spacing w:val="6"/>
          <w:sz w:val="24"/>
          <w:szCs w:val="24"/>
        </w:rPr>
        <w:t>услуг внутреннего аудита</w:t>
      </w:r>
      <w:r w:rsidR="00782D60" w:rsidRPr="00C9747A">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9747A" w:rsidRPr="00C9747A">
        <w:rPr>
          <w:rFonts w:ascii="GHEA Grapalat" w:hAnsi="GHEA Grapalat"/>
          <w:i w:val="0"/>
          <w:sz w:val="24"/>
          <w:szCs w:val="24"/>
        </w:rPr>
        <w:t>1</w:t>
      </w:r>
      <w:r w:rsidR="00FC6D86" w:rsidRPr="00FC6D86">
        <w:rPr>
          <w:rFonts w:ascii="GHEA Grapalat" w:hAnsi="GHEA Grapalat"/>
          <w:i w:val="0"/>
          <w:sz w:val="24"/>
          <w:szCs w:val="24"/>
        </w:rPr>
        <w:t>6</w:t>
      </w:r>
      <w:r w:rsidR="00C9747A" w:rsidRPr="00C9747A">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9747A" w:rsidRPr="00C9747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9747A" w:rsidRPr="00C9747A">
        <w:rPr>
          <w:rFonts w:ascii="GHEA Grapalat" w:hAnsi="GHEA Grapalat"/>
          <w:i w:val="0"/>
          <w:sz w:val="24"/>
          <w:szCs w:val="24"/>
        </w:rPr>
        <w:t>1</w:t>
      </w:r>
      <w:r w:rsidR="00FC6D86" w:rsidRPr="00FC6D86">
        <w:rPr>
          <w:rFonts w:ascii="GHEA Grapalat" w:hAnsi="GHEA Grapalat"/>
          <w:i w:val="0"/>
          <w:sz w:val="24"/>
          <w:szCs w:val="24"/>
        </w:rPr>
        <w:t>6</w:t>
      </w:r>
      <w:r w:rsidR="00C9747A" w:rsidRPr="00C9747A">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C9747A">
        <w:rPr>
          <w:rFonts w:ascii="GHEA Grapalat" w:hAnsi="GHEA Grapalat"/>
          <w:i w:val="0"/>
          <w:sz w:val="24"/>
          <w:szCs w:val="24"/>
        </w:rPr>
        <w:t>7-</w:t>
      </w:r>
      <w:r w:rsidR="00C9747A" w:rsidRPr="00C9747A">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508C7" w:rsidRPr="000508C7">
        <w:rPr>
          <w:rFonts w:ascii="GHEA Grapalat" w:hAnsi="GHEA Grapalat"/>
          <w:i w:val="0"/>
          <w:sz w:val="24"/>
          <w:szCs w:val="24"/>
        </w:rPr>
        <w:t>1</w:t>
      </w:r>
      <w:r w:rsidR="00FC6D86" w:rsidRPr="00FC6D86">
        <w:rPr>
          <w:rFonts w:ascii="GHEA Grapalat" w:hAnsi="GHEA Grapalat"/>
          <w:i w:val="0"/>
          <w:sz w:val="24"/>
          <w:szCs w:val="24"/>
        </w:rPr>
        <w:t>6</w:t>
      </w:r>
      <w:r w:rsidR="000508C7" w:rsidRPr="000508C7">
        <w:rPr>
          <w:rFonts w:ascii="GHEA Grapalat" w:hAnsi="GHEA Grapalat"/>
          <w:i w:val="0"/>
          <w:sz w:val="24"/>
          <w:szCs w:val="24"/>
        </w:rPr>
        <w:t>:00</w:t>
      </w:r>
      <w:r w:rsidRPr="009044F1">
        <w:rPr>
          <w:rFonts w:ascii="GHEA Grapalat" w:hAnsi="GHEA Grapalat"/>
          <w:i w:val="0"/>
          <w:sz w:val="24"/>
          <w:szCs w:val="24"/>
        </w:rPr>
        <w:t xml:space="preserve"> часов на </w:t>
      </w:r>
      <w:r w:rsidR="000508C7" w:rsidRPr="000508C7">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043" w:rsidRPr="009F1043" w:rsidRDefault="009F1043" w:rsidP="009F1043">
      <w:pPr>
        <w:widowControl w:val="0"/>
        <w:spacing w:after="160"/>
        <w:ind w:firstLine="567"/>
        <w:jc w:val="both"/>
        <w:rPr>
          <w:rFonts w:ascii="GHEA Grapalat" w:hAnsi="GHEA Grapalat"/>
        </w:rPr>
      </w:pPr>
      <w:r w:rsidRPr="009F1043">
        <w:rPr>
          <w:rFonts w:ascii="GHEA Grapalat" w:hAnsi="GHEA Grapalat"/>
        </w:rPr>
        <w:t>Для получения дополнительной информации, связанной с настоящим</w:t>
      </w:r>
      <w:r w:rsidRPr="009F1043">
        <w:rPr>
          <w:rFonts w:ascii="Courier New" w:hAnsi="Courier New" w:cs="Courier New"/>
          <w:lang w:val="en-US"/>
        </w:rPr>
        <w:t> </w:t>
      </w:r>
      <w:r w:rsidRPr="009F1043">
        <w:rPr>
          <w:rFonts w:ascii="GHEA Grapalat" w:hAnsi="GHEA Grapalat"/>
        </w:rPr>
        <w:t xml:space="preserve">объявлением, можете обратиться к секретарю Оценочной комиссии </w:t>
      </w:r>
    </w:p>
    <w:p w:rsidR="009F1043" w:rsidRPr="009F1043" w:rsidRDefault="009F1043" w:rsidP="009F1043">
      <w:pPr>
        <w:widowControl w:val="0"/>
        <w:spacing w:after="160"/>
        <w:ind w:left="993"/>
        <w:jc w:val="both"/>
        <w:rPr>
          <w:rFonts w:ascii="GHEA Grapalat" w:hAnsi="GHEA Grapalat"/>
          <w:sz w:val="16"/>
          <w:szCs w:val="16"/>
        </w:rPr>
      </w:pPr>
      <w:r w:rsidRPr="009F1043">
        <w:rPr>
          <w:rFonts w:ascii="GHEA Grapalat" w:hAnsi="GHEA Grapalat"/>
        </w:rPr>
        <w:t xml:space="preserve">А. Погосян </w:t>
      </w:r>
    </w:p>
    <w:p w:rsidR="009F1043" w:rsidRPr="009F1043" w:rsidRDefault="009F1043" w:rsidP="009F1043">
      <w:pPr>
        <w:widowControl w:val="0"/>
        <w:spacing w:after="160"/>
        <w:ind w:left="1701"/>
        <w:jc w:val="both"/>
        <w:rPr>
          <w:rFonts w:ascii="GHEA Grapalat" w:hAnsi="GHEA Grapalat"/>
          <w:u w:val="single"/>
        </w:rPr>
      </w:pPr>
      <w:r w:rsidRPr="009F1043">
        <w:rPr>
          <w:rFonts w:ascii="GHEA Grapalat" w:hAnsi="GHEA Grapalat"/>
        </w:rPr>
        <w:t xml:space="preserve">Телефон </w:t>
      </w:r>
      <w:r w:rsidRPr="009F1043">
        <w:rPr>
          <w:rFonts w:ascii="GHEA Grapalat" w:eastAsia="Calibri" w:hAnsi="GHEA Grapalat"/>
          <w:sz w:val="20"/>
          <w:szCs w:val="20"/>
          <w:lang w:val="af-ZA" w:eastAsia="en-US" w:bidi="ar-SA"/>
        </w:rPr>
        <w:t>098-35-88-78</w:t>
      </w:r>
    </w:p>
    <w:p w:rsidR="009F1043" w:rsidRPr="009F1043" w:rsidRDefault="009F1043" w:rsidP="009F1043">
      <w:pPr>
        <w:widowControl w:val="0"/>
        <w:spacing w:after="160"/>
        <w:ind w:left="1701"/>
        <w:jc w:val="both"/>
        <w:rPr>
          <w:rFonts w:ascii="GHEA Grapalat" w:hAnsi="GHEA Grapalat"/>
          <w:u w:val="single"/>
        </w:rPr>
      </w:pPr>
      <w:r w:rsidRPr="009F1043">
        <w:rPr>
          <w:rFonts w:ascii="GHEA Grapalat" w:hAnsi="GHEA Grapalat"/>
        </w:rPr>
        <w:t xml:space="preserve">Электронная почта </w:t>
      </w:r>
      <w:r w:rsidRPr="009F1043">
        <w:rPr>
          <w:rFonts w:ascii="GHEA Grapalat" w:eastAsia="Calibri" w:hAnsi="GHEA Grapalat"/>
          <w:sz w:val="20"/>
          <w:szCs w:val="20"/>
          <w:lang w:val="af-ZA" w:eastAsia="en-US" w:bidi="ar-SA"/>
        </w:rPr>
        <w:t>artur1983_2011@mail.ru</w:t>
      </w:r>
    </w:p>
    <w:p w:rsidR="009F1043" w:rsidRPr="009F1043" w:rsidRDefault="009F1043" w:rsidP="009F1043">
      <w:pPr>
        <w:widowControl w:val="0"/>
        <w:ind w:left="1701"/>
        <w:rPr>
          <w:rFonts w:ascii="GHEA Grapalat" w:hAnsi="GHEA Grapalat"/>
          <w:u w:val="single"/>
        </w:rPr>
      </w:pPr>
      <w:r w:rsidRPr="009F1043">
        <w:rPr>
          <w:rFonts w:ascii="GHEA Grapalat" w:hAnsi="GHEA Grapalat"/>
        </w:rPr>
        <w:t xml:space="preserve">Заказчик </w:t>
      </w:r>
      <w:proofErr w:type="spellStart"/>
      <w:r w:rsidRPr="009F1043">
        <w:rPr>
          <w:rFonts w:ascii="GHEA Grapalat" w:hAnsi="GHEA Grapalat"/>
        </w:rPr>
        <w:t>Армавирская</w:t>
      </w:r>
      <w:proofErr w:type="spellEnd"/>
      <w:r w:rsidRPr="009F1043">
        <w:rPr>
          <w:rFonts w:ascii="GHEA Grapalat" w:hAnsi="GHEA Grapalat"/>
        </w:rPr>
        <w:t xml:space="preserve"> областная администрация</w:t>
      </w:r>
    </w:p>
    <w:p w:rsidR="009F1043" w:rsidRPr="009F1043" w:rsidRDefault="009F1043" w:rsidP="009F1043">
      <w:pPr>
        <w:widowControl w:val="0"/>
        <w:spacing w:after="160"/>
        <w:ind w:left="3969"/>
        <w:jc w:val="both"/>
        <w:rPr>
          <w:rFonts w:ascii="GHEA Grapalat" w:hAnsi="GHEA Grapalat"/>
          <w:sz w:val="16"/>
          <w:szCs w:val="16"/>
        </w:rPr>
      </w:pPr>
      <w:r w:rsidRPr="009F1043">
        <w:rPr>
          <w:rFonts w:ascii="GHEA Grapalat" w:hAnsi="GHEA Grapalat"/>
          <w:sz w:val="16"/>
          <w:szCs w:val="16"/>
        </w:rPr>
        <w:t>Наименование</w:t>
      </w:r>
      <w:r w:rsidRPr="009F1043">
        <w:rPr>
          <w:rFonts w:ascii="GHEA Grapalat" w:hAnsi="GHEA Grapalat"/>
          <w:sz w:val="16"/>
          <w:szCs w:val="16"/>
          <w:lang w:val="hy-AM"/>
        </w:rPr>
        <w:t xml:space="preserve"> </w:t>
      </w:r>
      <w:r w:rsidRPr="009F1043">
        <w:rPr>
          <w:rFonts w:ascii="GHEA Grapalat" w:hAnsi="GHEA Grapalat" w:cs="Sylfaen"/>
          <w:b/>
          <w:i/>
          <w:sz w:val="20"/>
          <w:szCs w:val="20"/>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BC3CFF" w:rsidRDefault="00096865"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DA6AE3" w:rsidRPr="00DA6AE3" w:rsidRDefault="00DA6AE3" w:rsidP="00DA6AE3">
      <w:pPr>
        <w:widowControl w:val="0"/>
        <w:spacing w:after="160"/>
        <w:ind w:right="-7" w:firstLine="567"/>
        <w:jc w:val="center"/>
        <w:rPr>
          <w:rFonts w:ascii="GHEA Grapalat" w:hAnsi="GHEA Grapalat"/>
        </w:rPr>
      </w:pPr>
      <w:r w:rsidRPr="00DA6AE3">
        <w:rPr>
          <w:rFonts w:ascii="GHEA Grapalat" w:hAnsi="GHEA Grapalat"/>
          <w:i/>
        </w:rPr>
        <w:t>"</w:t>
      </w:r>
      <w:r w:rsidRPr="00DA6AE3">
        <w:rPr>
          <w:rFonts w:ascii="Calibri" w:eastAsia="Calibri" w:hAnsi="Calibri"/>
          <w:sz w:val="22"/>
          <w:szCs w:val="22"/>
          <w:lang w:eastAsia="en-US" w:bidi="ar-SA"/>
        </w:rPr>
        <w:t xml:space="preserve"> </w:t>
      </w:r>
      <w:r w:rsidRPr="00DA6AE3">
        <w:rPr>
          <w:rFonts w:ascii="GHEA Grapalat" w:hAnsi="GHEA Grapalat"/>
          <w:i/>
        </w:rPr>
        <w:t xml:space="preserve">Администрация </w:t>
      </w:r>
      <w:proofErr w:type="spellStart"/>
      <w:proofErr w:type="gramStart"/>
      <w:r w:rsidRPr="00DA6AE3">
        <w:rPr>
          <w:rFonts w:ascii="GHEA Grapalat" w:hAnsi="GHEA Grapalat"/>
          <w:i/>
        </w:rPr>
        <w:t>Армавирского</w:t>
      </w:r>
      <w:proofErr w:type="spellEnd"/>
      <w:proofErr w:type="gramEnd"/>
      <w:r w:rsidRPr="00DA6AE3">
        <w:rPr>
          <w:rFonts w:ascii="GHEA Grapalat" w:hAnsi="GHEA Grapalat"/>
          <w:i/>
        </w:rPr>
        <w:t xml:space="preserve"> </w:t>
      </w:r>
      <w:proofErr w:type="spellStart"/>
      <w:r w:rsidRPr="00DA6AE3">
        <w:rPr>
          <w:rFonts w:ascii="GHEA Grapalat" w:hAnsi="GHEA Grapalat"/>
          <w:i/>
        </w:rPr>
        <w:t>марза</w:t>
      </w:r>
      <w:proofErr w:type="spellEnd"/>
      <w:r w:rsidRPr="00DA6AE3">
        <w:rPr>
          <w:rFonts w:ascii="GHEA Grapalat" w:hAnsi="GHEA Grapalat"/>
          <w:i/>
        </w:rPr>
        <w:t>"</w:t>
      </w:r>
    </w:p>
    <w:p w:rsidR="00096865" w:rsidRPr="00BC3CFF" w:rsidRDefault="00096865" w:rsidP="00B46D58">
      <w:pPr>
        <w:pStyle w:val="aa"/>
        <w:widowControl w:val="0"/>
        <w:spacing w:after="160"/>
        <w:ind w:right="-7" w:firstLine="567"/>
        <w:jc w:val="center"/>
        <w:rPr>
          <w:rFonts w:ascii="GHEA Grapalat" w:hAnsi="GHEA Grapalat"/>
        </w:rPr>
      </w:pPr>
    </w:p>
    <w:p w:rsidR="000508C7" w:rsidRPr="00BC3CFF" w:rsidRDefault="000508C7"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DC7ADB" w:rsidP="00B46D58">
      <w:pPr>
        <w:pStyle w:val="aa"/>
        <w:widowControl w:val="0"/>
        <w:spacing w:after="160"/>
        <w:ind w:right="-7" w:firstLine="567"/>
        <w:jc w:val="center"/>
        <w:rPr>
          <w:rFonts w:ascii="GHEA Grapalat" w:hAnsi="GHEA Grapalat"/>
        </w:rPr>
      </w:pPr>
      <w:r w:rsidRPr="00DC7ADB">
        <w:rPr>
          <w:rFonts w:ascii="GHEA Grapalat" w:hAnsi="GHEA Grapalat"/>
        </w:rPr>
        <w:t>ПО ТРЕБОВАНИЯМ ПРОКУРАТА АРМАВИРСКОГО МАРЗА ДЛЯ АУДИТОРСКОГО АУДИТА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4D7EF1" w:rsidP="00B46D58">
      <w:pPr>
        <w:widowControl w:val="0"/>
        <w:spacing w:after="160"/>
        <w:ind w:firstLine="567"/>
        <w:jc w:val="center"/>
        <w:rPr>
          <w:rFonts w:ascii="GHEA Grapalat" w:hAnsi="GHEA Grapalat"/>
        </w:rPr>
      </w:pPr>
      <w:r w:rsidRPr="004D7EF1">
        <w:rPr>
          <w:rFonts w:ascii="GHEA Grapalat" w:hAnsi="GHEA Grapalat"/>
        </w:rPr>
        <w:t>АРМАВИРСКАЯ ОБЛАСТНАЯ АДМИНИСТРАЦИЯ ЗАЯВКА НА ЗАЯВКУ ЗАЯВКИ НА ОПРЕДЕЛЕНИЕ УСЛУГ ВНУТРЕННЕГО АУДИТА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08C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BC3CFF" w:rsidRDefault="00520F57" w:rsidP="00B46D58">
      <w:pPr>
        <w:widowControl w:val="0"/>
        <w:spacing w:after="160"/>
        <w:jc w:val="center"/>
        <w:rPr>
          <w:rFonts w:ascii="GHEA Grapalat" w:hAnsi="GHEA Grapalat"/>
          <w:b/>
        </w:rPr>
      </w:pPr>
    </w:p>
    <w:p w:rsidR="001D22FE" w:rsidRPr="00BC3CFF" w:rsidRDefault="001D22FE" w:rsidP="00B46D58">
      <w:pPr>
        <w:widowControl w:val="0"/>
        <w:spacing w:after="160"/>
        <w:jc w:val="center"/>
        <w:rPr>
          <w:rFonts w:ascii="GHEA Grapalat" w:hAnsi="GHEA Grapalat"/>
          <w:b/>
        </w:rPr>
      </w:pPr>
    </w:p>
    <w:p w:rsidR="001D22FE" w:rsidRPr="00BC3CFF" w:rsidRDefault="001D22FE" w:rsidP="00B46D58">
      <w:pPr>
        <w:widowControl w:val="0"/>
        <w:spacing w:after="160"/>
        <w:jc w:val="center"/>
        <w:rPr>
          <w:rFonts w:ascii="GHEA Grapalat" w:hAnsi="GHEA Grapalat"/>
          <w:b/>
        </w:rPr>
      </w:pPr>
    </w:p>
    <w:p w:rsidR="001D22FE" w:rsidRPr="00BC3CFF" w:rsidRDefault="001D22FE" w:rsidP="00B46D58">
      <w:pPr>
        <w:widowControl w:val="0"/>
        <w:spacing w:after="160"/>
        <w:jc w:val="center"/>
        <w:rPr>
          <w:rFonts w:ascii="GHEA Grapalat" w:hAnsi="GHEA Grapalat"/>
          <w:b/>
        </w:rPr>
      </w:pPr>
    </w:p>
    <w:p w:rsidR="001D22FE" w:rsidRPr="00BC3CFF" w:rsidRDefault="001D22F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508C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r w:rsidR="001D22FE" w:rsidRPr="001D22FE">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w:t>
      </w:r>
      <w:proofErr w:type="gramStart"/>
      <w:r w:rsidRPr="000B2CFA">
        <w:rPr>
          <w:rFonts w:ascii="GHEA Grapalat" w:hAnsi="GHEA Grapalat"/>
        </w:rPr>
        <w:t>и имеет цель информировать лиц (далее — участник), намеренных участвовать в объявленной "</w:t>
      </w:r>
      <w:r w:rsidR="00AC66B8" w:rsidRPr="00AC66B8">
        <w:t xml:space="preserve"> </w:t>
      </w:r>
      <w:r w:rsidR="00AC66B8" w:rsidRPr="00AC66B8">
        <w:rPr>
          <w:rFonts w:ascii="GHEA Grapalat" w:hAnsi="GHEA Grapalat"/>
        </w:rPr>
        <w:t xml:space="preserve">Администрация </w:t>
      </w:r>
      <w:proofErr w:type="spellStart"/>
      <w:r w:rsidR="00AC66B8" w:rsidRPr="00AC66B8">
        <w:rPr>
          <w:rFonts w:ascii="GHEA Grapalat" w:hAnsi="GHEA Grapalat"/>
        </w:rPr>
        <w:t>Армавирского</w:t>
      </w:r>
      <w:proofErr w:type="spellEnd"/>
      <w:r w:rsidR="00AC66B8" w:rsidRPr="00AC66B8">
        <w:rPr>
          <w:rFonts w:ascii="GHEA Grapalat" w:hAnsi="GHEA Grapalat"/>
        </w:rPr>
        <w:t xml:space="preserve"> </w:t>
      </w:r>
      <w:proofErr w:type="spellStart"/>
      <w:r w:rsidR="00AC66B8" w:rsidRPr="00AC66B8">
        <w:rPr>
          <w:rFonts w:ascii="GHEA Grapalat" w:hAnsi="GHEA Grapalat"/>
        </w:rPr>
        <w:t>марза</w:t>
      </w:r>
      <w:proofErr w:type="spellEnd"/>
      <w:r w:rsidR="00AC66B8" w:rsidRPr="00AC66B8">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roofErr w:type="gramEnd"/>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D22FE" w:rsidRPr="0022518E">
        <w:rPr>
          <w:rFonts w:ascii="GHEA Grapalat" w:hAnsi="GHEA Grapalat"/>
          <w:sz w:val="24"/>
          <w:szCs w:val="24"/>
        </w:rPr>
        <w:t>«</w:t>
      </w:r>
      <w:proofErr w:type="spellStart"/>
      <w:r w:rsidR="00AC66B8" w:rsidRPr="00AC66B8">
        <w:rPr>
          <w:rFonts w:ascii="GHEA Grapalat" w:hAnsi="GHEA Grapalat"/>
          <w:sz w:val="24"/>
          <w:szCs w:val="24"/>
          <w:lang w:val="en-US" w:eastAsia="en-US" w:bidi="ar-SA"/>
        </w:rPr>
        <w:t>artur</w:t>
      </w:r>
      <w:proofErr w:type="spellEnd"/>
      <w:r w:rsidR="00AC66B8" w:rsidRPr="00A81A6E">
        <w:rPr>
          <w:rFonts w:ascii="GHEA Grapalat" w:hAnsi="GHEA Grapalat"/>
          <w:sz w:val="24"/>
          <w:szCs w:val="24"/>
          <w:lang w:eastAsia="en-US" w:bidi="ar-SA"/>
        </w:rPr>
        <w:t>1983_2011@</w:t>
      </w:r>
      <w:r w:rsidR="00AC66B8" w:rsidRPr="00AC66B8">
        <w:rPr>
          <w:rFonts w:ascii="GHEA Grapalat" w:hAnsi="GHEA Grapalat"/>
          <w:sz w:val="24"/>
          <w:szCs w:val="24"/>
          <w:lang w:val="en-US" w:eastAsia="en-US" w:bidi="ar-SA"/>
        </w:rPr>
        <w:t>mail</w:t>
      </w:r>
      <w:r w:rsidR="00AC66B8" w:rsidRPr="00A81A6E">
        <w:rPr>
          <w:rFonts w:ascii="GHEA Grapalat" w:hAnsi="GHEA Grapalat"/>
          <w:sz w:val="24"/>
          <w:szCs w:val="24"/>
          <w:lang w:eastAsia="en-US" w:bidi="ar-SA"/>
        </w:rPr>
        <w:t>.</w:t>
      </w:r>
      <w:proofErr w:type="spellStart"/>
      <w:r w:rsidR="00AC66B8" w:rsidRPr="00AC66B8">
        <w:rPr>
          <w:rFonts w:ascii="GHEA Grapalat" w:hAnsi="GHEA Grapalat"/>
          <w:sz w:val="24"/>
          <w:szCs w:val="24"/>
          <w:lang w:val="en-US" w:eastAsia="en-US" w:bidi="ar-SA"/>
        </w:rPr>
        <w:t>ru</w:t>
      </w:r>
      <w:proofErr w:type="spellEnd"/>
      <w:r w:rsidR="001D22FE" w:rsidRPr="0022518E">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D22FE" w:rsidRDefault="00845AA5" w:rsidP="001D22FE">
      <w:pPr>
        <w:pStyle w:val="23"/>
        <w:widowControl w:val="0"/>
        <w:spacing w:after="160" w:line="240" w:lineRule="auto"/>
        <w:ind w:firstLine="567"/>
        <w:rPr>
          <w:rFonts w:ascii="GHEA Grapalat" w:hAnsi="GHEA Grapalat"/>
          <w:sz w:val="24"/>
          <w:szCs w:val="24"/>
        </w:rPr>
      </w:pPr>
      <w:r w:rsidRPr="001D22FE">
        <w:rPr>
          <w:rFonts w:ascii="GHEA Grapalat" w:hAnsi="GHEA Grapalat"/>
          <w:sz w:val="24"/>
          <w:szCs w:val="24"/>
        </w:rPr>
        <w:t>1.1</w:t>
      </w:r>
      <w:r w:rsidR="008E6E51" w:rsidRPr="001D22FE">
        <w:rPr>
          <w:rFonts w:ascii="GHEA Grapalat" w:hAnsi="GHEA Grapalat"/>
          <w:sz w:val="24"/>
          <w:szCs w:val="24"/>
        </w:rPr>
        <w:t>.</w:t>
      </w:r>
      <w:r w:rsidR="00F63BBB" w:rsidRPr="001D22FE">
        <w:rPr>
          <w:rFonts w:ascii="GHEA Grapalat" w:hAnsi="GHEA Grapalat"/>
          <w:sz w:val="24"/>
          <w:szCs w:val="24"/>
        </w:rPr>
        <w:tab/>
      </w:r>
      <w:r w:rsidR="00A81A6E" w:rsidRPr="00A81A6E">
        <w:rPr>
          <w:rFonts w:ascii="GHEA Grapalat" w:hAnsi="GHEA Grapalat"/>
          <w:sz w:val="24"/>
          <w:szCs w:val="24"/>
        </w:rPr>
        <w:t xml:space="preserve">Закупка для нужд администрации </w:t>
      </w:r>
      <w:proofErr w:type="spellStart"/>
      <w:r w:rsidR="00A81A6E" w:rsidRPr="00A81A6E">
        <w:rPr>
          <w:rFonts w:ascii="GHEA Grapalat" w:hAnsi="GHEA Grapalat"/>
          <w:sz w:val="24"/>
          <w:szCs w:val="24"/>
        </w:rPr>
        <w:t>Армавирского</w:t>
      </w:r>
      <w:proofErr w:type="spellEnd"/>
      <w:r w:rsidR="00A81A6E" w:rsidRPr="00A81A6E">
        <w:rPr>
          <w:rFonts w:ascii="GHEA Grapalat" w:hAnsi="GHEA Grapalat"/>
          <w:sz w:val="24"/>
          <w:szCs w:val="24"/>
        </w:rPr>
        <w:t xml:space="preserve"> </w:t>
      </w:r>
      <w:proofErr w:type="spellStart"/>
      <w:r w:rsidR="00A81A6E" w:rsidRPr="00A81A6E">
        <w:rPr>
          <w:rFonts w:ascii="GHEA Grapalat" w:hAnsi="GHEA Grapalat"/>
          <w:sz w:val="24"/>
          <w:szCs w:val="24"/>
        </w:rPr>
        <w:t>марза</w:t>
      </w:r>
      <w:proofErr w:type="spellEnd"/>
      <w:r w:rsidR="00A81A6E" w:rsidRPr="00A81A6E">
        <w:rPr>
          <w:rFonts w:ascii="GHEA Grapalat" w:hAnsi="GHEA Grapalat"/>
          <w:sz w:val="24"/>
          <w:szCs w:val="24"/>
        </w:rPr>
        <w:t xml:space="preserve"> Республики Армения - приобретение Служб внутреннего аудита (далее - Службы), которые сгруппированы в 1 подразделение.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D22FE" w:rsidRDefault="001D22FE" w:rsidP="001D22FE">
            <w:pPr>
              <w:pStyle w:val="23"/>
              <w:widowControl w:val="0"/>
              <w:spacing w:after="120" w:line="240" w:lineRule="auto"/>
              <w:ind w:firstLine="0"/>
              <w:rPr>
                <w:rFonts w:ascii="GHEA Grapalat" w:hAnsi="GHEA Grapalat"/>
                <w:sz w:val="24"/>
                <w:szCs w:val="24"/>
                <w:u w:val="single"/>
                <w:vertAlign w:val="subscript"/>
                <w:lang w:val="en-US"/>
              </w:rPr>
            </w:pPr>
            <w:r w:rsidRPr="001D22FE">
              <w:rPr>
                <w:rFonts w:ascii="GHEA Grapalat" w:hAnsi="GHEA Grapalat"/>
                <w:sz w:val="24"/>
                <w:szCs w:val="24"/>
              </w:rPr>
              <w:t>услуг</w:t>
            </w:r>
            <w:r>
              <w:rPr>
                <w:rFonts w:ascii="GHEA Grapalat" w:hAnsi="GHEA Grapalat"/>
                <w:sz w:val="24"/>
                <w:szCs w:val="24"/>
                <w:lang w:val="en-US"/>
              </w:rPr>
              <w:t>и</w:t>
            </w:r>
            <w:r w:rsidRPr="001D22FE">
              <w:rPr>
                <w:rFonts w:ascii="GHEA Grapalat" w:hAnsi="GHEA Grapalat"/>
                <w:sz w:val="24"/>
                <w:szCs w:val="24"/>
              </w:rPr>
              <w:t xml:space="preserve"> внутреннего аудита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BC3CFF"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F01964">
        <w:rPr>
          <w:rStyle w:val="af6"/>
          <w:rFonts w:ascii="GHEA Grapalat" w:hAnsi="GHEA Grapalat"/>
          <w:sz w:val="24"/>
          <w:szCs w:val="24"/>
        </w:rPr>
        <w:footnoteReference w:customMarkFollows="1" w:id="1"/>
        <w:t>8</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508C7">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D22FE" w:rsidRPr="001D22FE">
        <w:rPr>
          <w:rFonts w:ascii="GHEA Grapalat" w:hAnsi="GHEA Grapalat"/>
          <w:sz w:val="24"/>
          <w:szCs w:val="24"/>
        </w:rPr>
        <w:t>1</w:t>
      </w:r>
      <w:r w:rsidR="00A8423D" w:rsidRPr="00A8423D">
        <w:rPr>
          <w:rFonts w:ascii="GHEA Grapalat" w:hAnsi="GHEA Grapalat"/>
          <w:sz w:val="24"/>
          <w:szCs w:val="24"/>
        </w:rPr>
        <w:t>6</w:t>
      </w:r>
      <w:r w:rsidR="001D22FE" w:rsidRPr="001D22FE">
        <w:rPr>
          <w:rFonts w:ascii="GHEA Grapalat" w:hAnsi="GHEA Grapalat"/>
          <w:sz w:val="24"/>
          <w:szCs w:val="24"/>
        </w:rPr>
        <w:t>:00</w:t>
      </w:r>
      <w:r w:rsidRPr="009044F1">
        <w:rPr>
          <w:rFonts w:ascii="GHEA Grapalat" w:hAnsi="GHEA Grapalat"/>
          <w:sz w:val="24"/>
          <w:szCs w:val="24"/>
        </w:rPr>
        <w:t>" часов "</w:t>
      </w:r>
      <w:r w:rsidR="001D22FE" w:rsidRPr="001D22F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proofErr w:type="gramStart"/>
      <w:r>
        <w:rPr>
          <w:rFonts w:ascii="GHEA Grapalat" w:hAnsi="GHEA Grapalat"/>
          <w:sz w:val="24"/>
          <w:szCs w:val="24"/>
        </w:rPr>
        <w:t>x</w:t>
      </w:r>
      <w:proofErr w:type="gramEnd"/>
      <w:r>
        <w:rPr>
          <w:rFonts w:ascii="GHEA Grapalat" w:hAnsi="GHEA Grapalat"/>
          <w:sz w:val="24"/>
          <w:szCs w:val="24"/>
        </w:rPr>
        <w:t>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2"/>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D22FE" w:rsidRPr="001D22FE">
        <w:rPr>
          <w:rFonts w:ascii="GHEA Grapalat" w:hAnsi="GHEA Grapalat"/>
          <w:sz w:val="24"/>
          <w:szCs w:val="24"/>
        </w:rPr>
        <w:t>7</w:t>
      </w:r>
      <w:r w:rsidRPr="009044F1">
        <w:rPr>
          <w:rFonts w:ascii="GHEA Grapalat" w:hAnsi="GHEA Grapalat"/>
          <w:sz w:val="24"/>
          <w:szCs w:val="24"/>
        </w:rPr>
        <w:t>"-ый день в "</w:t>
      </w:r>
      <w:r w:rsidR="001D22FE" w:rsidRPr="001D22FE">
        <w:rPr>
          <w:rFonts w:ascii="GHEA Grapalat" w:hAnsi="GHEA Grapalat"/>
          <w:sz w:val="24"/>
          <w:szCs w:val="24"/>
        </w:rPr>
        <w:t>1</w:t>
      </w:r>
      <w:r w:rsidR="00982A3E" w:rsidRPr="00982A3E">
        <w:rPr>
          <w:rFonts w:ascii="GHEA Grapalat" w:hAnsi="GHEA Grapalat"/>
          <w:sz w:val="24"/>
          <w:szCs w:val="24"/>
        </w:rPr>
        <w:t>6</w:t>
      </w:r>
      <w:r w:rsidR="001D22FE" w:rsidRPr="001D22F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w:t>
      </w:r>
      <w:r w:rsidRPr="009044F1">
        <w:rPr>
          <w:rFonts w:ascii="GHEA Grapalat" w:hAnsi="GHEA Grapalat"/>
          <w:sz w:val="24"/>
          <w:szCs w:val="24"/>
        </w:rPr>
        <w:lastRenderedPageBreak/>
        <w:t>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D22FE" w:rsidRPr="001D22FE">
        <w:rPr>
          <w:rFonts w:ascii="GHEA Grapalat" w:hAnsi="GHEA Grapalat"/>
          <w:i w:val="0"/>
          <w:sz w:val="24"/>
          <w:szCs w:val="24"/>
        </w:rPr>
        <w:t>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 xml:space="preserve">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647D2" w:rsidRPr="001647D2">
        <w:rPr>
          <w:rFonts w:ascii="GHEA Grapalat" w:hAnsi="GHEA Grapalat"/>
        </w:rPr>
        <w:lastRenderedPageBreak/>
        <w:t xml:space="preserve">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24A14">
        <w:rPr>
          <w:rStyle w:val="af6"/>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FF3191">
        <w:rPr>
          <w:rStyle w:val="af6"/>
          <w:rFonts w:ascii="GHEA Grapalat" w:hAnsi="GHEA Grapalat"/>
        </w:rPr>
        <w:footnoteReference w:customMarkFollows="1" w:id="6"/>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lastRenderedPageBreak/>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 xml:space="preserve">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BA2782" w:rsidP="00B46D58">
      <w:pPr>
        <w:widowControl w:val="0"/>
        <w:spacing w:after="160"/>
        <w:jc w:val="center"/>
        <w:rPr>
          <w:rFonts w:ascii="GHEA Grapalat" w:hAnsi="GHEA Grapalat"/>
        </w:rPr>
      </w:pPr>
      <w:r w:rsidRPr="00BA2782">
        <w:rPr>
          <w:rFonts w:ascii="GHEA Grapalat" w:hAnsi="GHEA Grapalat"/>
          <w:b/>
        </w:rPr>
        <w:t>КАНАЛЫ ДРУЖЕСТВЕННОГО ЛИСТА ДАННЫХ</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7"/>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B67E5B">
        <w:rPr>
          <w:rStyle w:val="af6"/>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508C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13CD1" w:rsidRPr="00D13CD1">
        <w:rPr>
          <w:rFonts w:ascii="GHEA Grapalat" w:hAnsi="GHEA Grapalat"/>
          <w:i/>
          <w:sz w:val="24"/>
          <w:szCs w:val="24"/>
        </w:rPr>
        <w:t xml:space="preserve"> </w:t>
      </w:r>
      <w:r w:rsidR="00D13CD1">
        <w:rPr>
          <w:rFonts w:ascii="GHEA Grapalat" w:hAnsi="GHEA Grapalat"/>
          <w:i/>
          <w:sz w:val="24"/>
          <w:szCs w:val="24"/>
          <w:lang w:val="en-US"/>
        </w:rPr>
        <w:t>HH</w:t>
      </w:r>
      <w:r w:rsidR="00D13CD1" w:rsidRPr="00BC3CFF">
        <w:rPr>
          <w:rFonts w:ascii="GHEA Grapalat" w:hAnsi="GHEA Grapalat"/>
          <w:i/>
          <w:sz w:val="24"/>
          <w:szCs w:val="24"/>
        </w:rPr>
        <w:t xml:space="preserve"> </w:t>
      </w:r>
      <w:r w:rsidR="00D13CD1">
        <w:rPr>
          <w:rFonts w:ascii="GHEA Grapalat" w:hAnsi="GHEA Grapalat"/>
          <w:i/>
          <w:sz w:val="24"/>
          <w:szCs w:val="24"/>
          <w:lang w:val="en-US"/>
        </w:rPr>
        <w:t>AM</w:t>
      </w:r>
      <w:r w:rsidR="00D13CD1" w:rsidRPr="00BC3CFF">
        <w:rPr>
          <w:rFonts w:ascii="GHEA Grapalat" w:hAnsi="GHEA Grapalat"/>
          <w:sz w:val="24"/>
          <w:szCs w:val="24"/>
          <w:lang w:val="af-ZA" w:eastAsia="en-US" w:bidi="ar-SA"/>
        </w:rPr>
        <w:t xml:space="preserve"> </w:t>
      </w:r>
      <w:r w:rsidR="00D13CD1">
        <w:rPr>
          <w:rFonts w:ascii="GHEA Grapalat" w:hAnsi="GHEA Grapalat"/>
          <w:i/>
          <w:sz w:val="24"/>
          <w:szCs w:val="24"/>
          <w:lang w:val="af-ZA" w:eastAsia="en-US" w:bidi="ar-SA"/>
        </w:rPr>
        <w:t>GHCZB</w:t>
      </w:r>
      <w:r w:rsidR="00D13CD1" w:rsidRPr="00BC3CFF">
        <w:rPr>
          <w:rFonts w:ascii="GHEA Grapalat" w:hAnsi="GHEA Grapalat"/>
          <w:sz w:val="24"/>
          <w:szCs w:val="24"/>
          <w:lang w:val="af-ZA" w:eastAsia="en-US" w:bidi="ar-SA"/>
        </w:rPr>
        <w:t>-20/02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2AED" w:rsidRPr="00F92AED">
        <w:rPr>
          <w:rFonts w:ascii="GHEA Grapalat" w:hAnsi="GHEA Grapalat"/>
          <w:color w:val="auto"/>
          <w:sz w:val="24"/>
          <w:szCs w:val="24"/>
        </w:rPr>
        <w:t>Запрос цитаты:</w:t>
      </w:r>
      <w:r w:rsidRPr="00374F4A">
        <w:rPr>
          <w:rFonts w:ascii="GHEA Grapalat" w:hAnsi="GHEA Grapalat"/>
          <w:color w:val="auto"/>
          <w:sz w:val="24"/>
          <w:szCs w:val="24"/>
        </w:rPr>
        <w:t xml:space="preserve"> </w:t>
      </w:r>
      <w:proofErr w:type="gramStart"/>
      <w:r w:rsidRPr="00374F4A">
        <w:rPr>
          <w:rFonts w:ascii="GHEA Grapalat" w:hAnsi="GHEA Grapalat"/>
          <w:color w:val="auto"/>
          <w:sz w:val="24"/>
          <w:szCs w:val="24"/>
        </w:rPr>
        <w:t>конкурсе</w:t>
      </w:r>
      <w:proofErr w:type="gram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92AED" w:rsidP="00B46D58">
      <w:pPr>
        <w:spacing w:after="160"/>
        <w:jc w:val="both"/>
        <w:rPr>
          <w:rFonts w:ascii="GHEA Grapalat" w:hAnsi="GHEA Grapalat"/>
        </w:rPr>
      </w:pPr>
      <w:r w:rsidRPr="00F92AED">
        <w:rPr>
          <w:rFonts w:ascii="GHEA Grapalat" w:hAnsi="GHEA Grapalat"/>
        </w:rPr>
        <w:t>Запрос цитаты:</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0508C7">
        <w:rPr>
          <w:rFonts w:ascii="GHEA Grapalat" w:hAnsi="GHEA Grapalat"/>
        </w:rPr>
        <w:t>запрос котировок</w:t>
      </w:r>
      <w:r>
        <w:rPr>
          <w:rFonts w:ascii="GHEA Grapalat" w:hAnsi="GHEA Grapalat"/>
        </w:rPr>
        <w:t xml:space="preserve"> под кодом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r w:rsidR="0026627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8F591A">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F591A">
        <w:rPr>
          <w:rFonts w:ascii="GHEA Grapalat" w:hAnsi="GHEA Grapalat"/>
        </w:rPr>
        <w:t xml:space="preserve">Запрос цитаты </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508C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08C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13CD1">
        <w:rPr>
          <w:rFonts w:ascii="GHEA Grapalat" w:hAnsi="GHEA Grapalat"/>
          <w:i/>
          <w:sz w:val="24"/>
          <w:szCs w:val="24"/>
          <w:lang w:val="en-US"/>
        </w:rPr>
        <w:t>HH</w:t>
      </w:r>
      <w:r w:rsidR="00D13CD1" w:rsidRPr="00BC3CFF">
        <w:rPr>
          <w:rFonts w:ascii="GHEA Grapalat" w:hAnsi="GHEA Grapalat"/>
          <w:i/>
          <w:sz w:val="24"/>
          <w:szCs w:val="24"/>
        </w:rPr>
        <w:t xml:space="preserve"> </w:t>
      </w:r>
      <w:r w:rsidR="00D13CD1">
        <w:rPr>
          <w:rFonts w:ascii="GHEA Grapalat" w:hAnsi="GHEA Grapalat"/>
          <w:i/>
          <w:sz w:val="24"/>
          <w:szCs w:val="24"/>
          <w:lang w:val="en-US"/>
        </w:rPr>
        <w:t>AM</w:t>
      </w:r>
      <w:r w:rsidR="00D13CD1" w:rsidRPr="00BC3CFF">
        <w:rPr>
          <w:rFonts w:ascii="GHEA Grapalat" w:hAnsi="GHEA Grapalat"/>
          <w:sz w:val="24"/>
          <w:szCs w:val="24"/>
          <w:lang w:val="af-ZA" w:eastAsia="en-US" w:bidi="ar-SA"/>
        </w:rPr>
        <w:t xml:space="preserve"> </w:t>
      </w:r>
      <w:r w:rsidR="00D13CD1">
        <w:rPr>
          <w:rFonts w:ascii="GHEA Grapalat" w:hAnsi="GHEA Grapalat"/>
          <w:i/>
          <w:sz w:val="24"/>
          <w:szCs w:val="24"/>
          <w:lang w:val="af-ZA" w:eastAsia="en-US" w:bidi="ar-SA"/>
        </w:rPr>
        <w:t>GHCZB</w:t>
      </w:r>
      <w:r w:rsidR="00D13CD1" w:rsidRPr="00BC3CFF">
        <w:rPr>
          <w:rFonts w:ascii="GHEA Grapalat" w:hAnsi="GHEA Grapalat"/>
          <w:sz w:val="24"/>
          <w:szCs w:val="24"/>
          <w:lang w:val="af-ZA" w:eastAsia="en-US" w:bidi="ar-SA"/>
        </w:rPr>
        <w:t>-20/02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6627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08C7">
        <w:rPr>
          <w:rFonts w:ascii="GHEA Grapalat" w:hAnsi="GHEA Grapalat"/>
          <w:spacing w:val="-6"/>
        </w:rPr>
        <w:t>запрос котировок</w:t>
      </w:r>
      <w:r w:rsidRPr="005744FC">
        <w:rPr>
          <w:rFonts w:ascii="GHEA Grapalat" w:hAnsi="GHEA Grapalat"/>
          <w:spacing w:val="-6"/>
        </w:rPr>
        <w:t xml:space="preserve"> под кодом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w:t>
      </w:r>
      <w:proofErr w:type="gramStart"/>
      <w:r w:rsidR="00D13CD1" w:rsidRPr="00BC3CFF">
        <w:rPr>
          <w:rFonts w:ascii="GHEA Grapalat" w:hAnsi="GHEA Grapalat"/>
          <w:lang w:val="af-ZA" w:eastAsia="en-US" w:bidi="ar-SA"/>
        </w:rPr>
        <w:t>02</w:t>
      </w:r>
      <w:proofErr w:type="gramEnd"/>
      <w:r w:rsidR="00266271"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508C7">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13CD1" w:rsidRPr="00D13CD1">
        <w:rPr>
          <w:rFonts w:ascii="GHEA Grapalat" w:hAnsi="GHEA Grapalat"/>
          <w:i/>
          <w:sz w:val="24"/>
          <w:szCs w:val="24"/>
        </w:rPr>
        <w:t xml:space="preserve"> </w:t>
      </w:r>
      <w:r w:rsidR="00D13CD1">
        <w:rPr>
          <w:rFonts w:ascii="GHEA Grapalat" w:hAnsi="GHEA Grapalat"/>
          <w:i/>
          <w:sz w:val="24"/>
          <w:szCs w:val="24"/>
          <w:lang w:val="en-US"/>
        </w:rPr>
        <w:t>HH</w:t>
      </w:r>
      <w:r w:rsidR="00D13CD1" w:rsidRPr="00BC3CFF">
        <w:rPr>
          <w:rFonts w:ascii="GHEA Grapalat" w:hAnsi="GHEA Grapalat"/>
          <w:i/>
          <w:sz w:val="24"/>
          <w:szCs w:val="24"/>
        </w:rPr>
        <w:t xml:space="preserve"> </w:t>
      </w:r>
      <w:r w:rsidR="00D13CD1">
        <w:rPr>
          <w:rFonts w:ascii="GHEA Grapalat" w:hAnsi="GHEA Grapalat"/>
          <w:i/>
          <w:sz w:val="24"/>
          <w:szCs w:val="24"/>
          <w:lang w:val="en-US"/>
        </w:rPr>
        <w:t>AM</w:t>
      </w:r>
      <w:r w:rsidR="00D13CD1" w:rsidRPr="00BC3CFF">
        <w:rPr>
          <w:rFonts w:ascii="GHEA Grapalat" w:hAnsi="GHEA Grapalat"/>
          <w:sz w:val="24"/>
          <w:szCs w:val="24"/>
          <w:lang w:val="af-ZA" w:eastAsia="en-US" w:bidi="ar-SA"/>
        </w:rPr>
        <w:t xml:space="preserve"> </w:t>
      </w:r>
      <w:r w:rsidR="00D13CD1">
        <w:rPr>
          <w:rFonts w:ascii="GHEA Grapalat" w:hAnsi="GHEA Grapalat"/>
          <w:i/>
          <w:sz w:val="24"/>
          <w:szCs w:val="24"/>
          <w:lang w:val="af-ZA" w:eastAsia="en-US" w:bidi="ar-SA"/>
        </w:rPr>
        <w:t>GHCZB</w:t>
      </w:r>
      <w:r w:rsidR="00D13CD1" w:rsidRPr="00BC3CFF">
        <w:rPr>
          <w:rFonts w:ascii="GHEA Grapalat" w:hAnsi="GHEA Grapalat"/>
          <w:sz w:val="24"/>
          <w:szCs w:val="24"/>
          <w:lang w:val="af-ZA" w:eastAsia="en-US" w:bidi="ar-SA"/>
        </w:rPr>
        <w:t>-20/02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508C7">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D13CD1" w:rsidRPr="00D13CD1">
        <w:rPr>
          <w:rFonts w:ascii="GHEA Grapalat" w:hAnsi="GHEA Grapalat"/>
          <w:i/>
        </w:rPr>
        <w:t xml:space="preserve">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2"/>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508C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13CD1" w:rsidRPr="00D13CD1">
        <w:rPr>
          <w:rFonts w:ascii="GHEA Grapalat" w:hAnsi="GHEA Grapalat"/>
          <w:i/>
        </w:rPr>
        <w:t xml:space="preserve">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8F591A" w:rsidRPr="008F591A">
        <w:rPr>
          <w:rFonts w:ascii="GHEA Grapalat" w:hAnsi="GHEA Grapalat"/>
          <w:spacing w:val="-6"/>
          <w:sz w:val="22"/>
          <w:szCs w:val="22"/>
        </w:rPr>
        <w:t xml:space="preserve">Администрация </w:t>
      </w:r>
      <w:proofErr w:type="spellStart"/>
      <w:r w:rsidR="008F591A" w:rsidRPr="008F591A">
        <w:rPr>
          <w:rFonts w:ascii="GHEA Grapalat" w:hAnsi="GHEA Grapalat"/>
          <w:spacing w:val="-6"/>
          <w:sz w:val="22"/>
          <w:szCs w:val="22"/>
        </w:rPr>
        <w:t>Армавирского</w:t>
      </w:r>
      <w:proofErr w:type="spellEnd"/>
      <w:r w:rsidR="008F591A" w:rsidRPr="008F591A">
        <w:rPr>
          <w:rFonts w:ascii="GHEA Grapalat" w:hAnsi="GHEA Grapalat"/>
          <w:spacing w:val="-6"/>
          <w:sz w:val="22"/>
          <w:szCs w:val="22"/>
        </w:rPr>
        <w:t xml:space="preserve"> </w:t>
      </w:r>
      <w:proofErr w:type="spellStart"/>
      <w:r w:rsidR="008F591A" w:rsidRPr="008F591A">
        <w:rPr>
          <w:rFonts w:ascii="GHEA Grapalat" w:hAnsi="GHEA Grapalat"/>
          <w:spacing w:val="-6"/>
          <w:sz w:val="22"/>
          <w:szCs w:val="22"/>
        </w:rPr>
        <w:t>марза</w:t>
      </w:r>
      <w:proofErr w:type="spellEnd"/>
      <w:r w:rsidR="008F591A" w:rsidRPr="008F591A">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0508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0508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0508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0508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6271"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r>
            <w:r w:rsidRPr="009F3DC7">
              <w:rPr>
                <w:rFonts w:ascii="GHEA Grapalat" w:hAnsi="GHEA Grapalat"/>
              </w:rPr>
              <w:t>Наименование, или имя, фамилия бенефициара:</w:t>
            </w:r>
            <w:r w:rsidRPr="00900E30">
              <w:rPr>
                <w:rFonts w:ascii="GHEA Grapalat" w:hAnsi="GHEA Grapalat"/>
                <w:i/>
              </w:rPr>
              <w:t xml:space="preserve"> </w:t>
            </w:r>
            <w:r w:rsidR="008F591A">
              <w:t xml:space="preserve"> </w:t>
            </w:r>
            <w:r w:rsidR="008F591A" w:rsidRPr="008F591A">
              <w:rPr>
                <w:rFonts w:ascii="GHEA Grapalat" w:hAnsi="GHEA Grapalat"/>
                <w:i/>
              </w:rPr>
              <w:t xml:space="preserve">Администрация </w:t>
            </w:r>
            <w:proofErr w:type="spellStart"/>
            <w:proofErr w:type="gramStart"/>
            <w:r w:rsidR="008F591A" w:rsidRPr="008F591A">
              <w:rPr>
                <w:rFonts w:ascii="GHEA Grapalat" w:hAnsi="GHEA Grapalat"/>
                <w:i/>
              </w:rPr>
              <w:t>Армавирского</w:t>
            </w:r>
            <w:proofErr w:type="spellEnd"/>
            <w:proofErr w:type="gramEnd"/>
            <w:r w:rsidR="008F591A" w:rsidRPr="008F591A">
              <w:rPr>
                <w:rFonts w:ascii="GHEA Grapalat" w:hAnsi="GHEA Grapalat"/>
                <w:i/>
              </w:rPr>
              <w:t xml:space="preserve"> </w:t>
            </w:r>
            <w:proofErr w:type="spellStart"/>
            <w:r w:rsidR="008F591A" w:rsidRPr="008F591A">
              <w:rPr>
                <w:rFonts w:ascii="GHEA Grapalat" w:hAnsi="GHEA Grapalat"/>
                <w:i/>
              </w:rPr>
              <w:t>марза</w:t>
            </w:r>
            <w:proofErr w:type="spellEnd"/>
          </w:p>
        </w:tc>
      </w:tr>
      <w:tr w:rsidR="00266271"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Pr>
                <w:rFonts w:ascii="GHEA Grapalat" w:hAnsi="GHEA Grapalat"/>
              </w:rPr>
              <w:t>0.</w:t>
            </w:r>
            <w:r>
              <w:rPr>
                <w:rFonts w:ascii="GHEA Grapalat" w:hAnsi="GHEA Grapalat"/>
              </w:rPr>
              <w:tab/>
            </w:r>
            <w:r w:rsidRPr="009F3DC7">
              <w:rPr>
                <w:rFonts w:ascii="GHEA Grapalat" w:hAnsi="GHEA Grapalat"/>
              </w:rPr>
              <w:t>НЗОУ бенефициара (не заполняется)</w:t>
            </w:r>
          </w:p>
        </w:tc>
      </w:tr>
      <w:tr w:rsidR="00266271" w:rsidRPr="00B138F3" w:rsidTr="000508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УНН бенефициара:</w:t>
            </w:r>
            <w:r w:rsidRPr="00A00DB8">
              <w:rPr>
                <w:rFonts w:ascii="GHEA Grapalat" w:hAnsi="GHEA Grapalat" w:cs="Arial"/>
                <w:color w:val="5B9BD5"/>
                <w:sz w:val="20"/>
                <w:szCs w:val="20"/>
              </w:rPr>
              <w:t xml:space="preserve"> </w:t>
            </w:r>
            <w:r w:rsidR="008F591A" w:rsidRPr="008F591A">
              <w:rPr>
                <w:rFonts w:ascii="GHEA Grapalat" w:hAnsi="GHEA Grapalat"/>
                <w:sz w:val="20"/>
                <w:szCs w:val="20"/>
                <w:lang w:val="fr-FR" w:eastAsia="en-US" w:bidi="ar-SA"/>
              </w:rPr>
              <w:t>04415276</w:t>
            </w:r>
          </w:p>
        </w:tc>
      </w:tr>
      <w:tr w:rsidR="00266271" w:rsidRPr="00B138F3" w:rsidTr="000508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CD0E9A" w:rsidRDefault="00266271" w:rsidP="00A81A6E">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Обслуживающая бенефициара Финансовая организация (банк):</w:t>
            </w:r>
            <w:r w:rsidRPr="00CD0E9A">
              <w:rPr>
                <w:rFonts w:ascii="GHEA Grapalat" w:hAnsi="GHEA Grapalat"/>
              </w:rPr>
              <w:t xml:space="preserve"> </w:t>
            </w:r>
            <w:r w:rsidRPr="00900E30">
              <w:rPr>
                <w:rFonts w:ascii="GHEA Grapalat" w:hAnsi="GHEA Grapalat"/>
                <w:i/>
              </w:rPr>
              <w:t>Минист</w:t>
            </w:r>
            <w:r>
              <w:rPr>
                <w:rFonts w:ascii="GHEA Grapalat" w:hAnsi="GHEA Grapalat"/>
                <w:i/>
              </w:rPr>
              <w:t>е</w:t>
            </w:r>
            <w:r w:rsidRPr="00900E30">
              <w:rPr>
                <w:rFonts w:ascii="GHEA Grapalat" w:hAnsi="GHEA Grapalat"/>
                <w:i/>
              </w:rPr>
              <w:t>р</w:t>
            </w:r>
            <w:r>
              <w:rPr>
                <w:rFonts w:ascii="GHEA Grapalat" w:hAnsi="GHEA Grapalat"/>
                <w:i/>
              </w:rPr>
              <w:t xml:space="preserve">ство </w:t>
            </w:r>
            <w:r w:rsidRPr="009F3DC7">
              <w:rPr>
                <w:rFonts w:ascii="GHEA Grapalat" w:hAnsi="GHEA Grapalat"/>
              </w:rPr>
              <w:t>финансов</w:t>
            </w:r>
          </w:p>
        </w:tc>
      </w:tr>
      <w:tr w:rsidR="00266271" w:rsidRPr="00B138F3" w:rsidTr="000508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Pr>
                <w:rFonts w:ascii="GHEA Grapalat" w:hAnsi="GHEA Grapalat"/>
              </w:rPr>
              <w:t>3.</w:t>
            </w:r>
            <w:r>
              <w:rPr>
                <w:rFonts w:ascii="GHEA Grapalat" w:hAnsi="GHEA Grapalat"/>
              </w:rPr>
              <w:tab/>
            </w:r>
            <w:r w:rsidRPr="009F3DC7">
              <w:rPr>
                <w:rFonts w:ascii="GHEA Grapalat" w:hAnsi="GHEA Grapalat"/>
              </w:rPr>
              <w:t>Номер счета бенефициара (</w:t>
            </w:r>
            <w:proofErr w:type="spellStart"/>
            <w:r w:rsidRPr="009F3DC7">
              <w:rPr>
                <w:rFonts w:ascii="GHEA Grapalat" w:hAnsi="GHEA Grapalat"/>
              </w:rPr>
              <w:t>сч</w:t>
            </w:r>
            <w:proofErr w:type="spellEnd"/>
            <w:r w:rsidRPr="009F3DC7">
              <w:rPr>
                <w:rFonts w:ascii="GHEA Grapalat" w:hAnsi="GHEA Grapalat"/>
              </w:rPr>
              <w:t>.№)</w:t>
            </w:r>
            <w:r w:rsidRPr="00A00DB8">
              <w:rPr>
                <w:rFonts w:ascii="GHEA Grapalat" w:hAnsi="GHEA Grapalat" w:cs="Arial"/>
                <w:color w:val="5B9BD5"/>
                <w:sz w:val="20"/>
                <w:szCs w:val="20"/>
              </w:rPr>
              <w:t xml:space="preserve"> </w:t>
            </w:r>
            <w:r w:rsidR="008F591A" w:rsidRPr="008F591A">
              <w:rPr>
                <w:rFonts w:ascii="GHEA Grapalat" w:hAnsi="GHEA Grapalat"/>
                <w:sz w:val="20"/>
                <w:szCs w:val="20"/>
                <w:lang w:val="en-US" w:eastAsia="en-US" w:bidi="ar-SA"/>
              </w:rPr>
              <w:t>900001056150</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0508C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0508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0508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0508C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0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08C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0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0508C7">
            <w:pPr>
              <w:widowControl w:val="0"/>
              <w:spacing w:after="160"/>
              <w:jc w:val="right"/>
              <w:rPr>
                <w:rFonts w:ascii="GHEA Grapalat" w:hAnsi="GHEA Grapalat" w:cs="Tahoma"/>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0508C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0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08C7">
            <w:pPr>
              <w:widowControl w:val="0"/>
              <w:spacing w:after="160"/>
              <w:rPr>
                <w:rFonts w:ascii="GHEA Grapalat" w:hAnsi="GHEA Grapalat"/>
              </w:rPr>
            </w:pPr>
          </w:p>
          <w:p w:rsidR="00E752B6" w:rsidRPr="00B138F3" w:rsidRDefault="00E752B6" w:rsidP="000508C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0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08C7">
            <w:pPr>
              <w:widowControl w:val="0"/>
              <w:spacing w:after="160"/>
              <w:rPr>
                <w:rFonts w:ascii="GHEA Grapalat" w:hAnsi="GHEA Grapalat" w:cs="Tahoma"/>
              </w:rPr>
            </w:pPr>
          </w:p>
          <w:p w:rsidR="00E752B6" w:rsidRPr="00B138F3" w:rsidRDefault="00E752B6" w:rsidP="000508C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0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08C7">
            <w:pPr>
              <w:widowControl w:val="0"/>
              <w:spacing w:after="160"/>
              <w:rPr>
                <w:rFonts w:ascii="GHEA Grapalat" w:hAnsi="GHEA Grapalat" w:cs="Tahoma"/>
              </w:rPr>
            </w:pPr>
          </w:p>
          <w:p w:rsidR="00E752B6" w:rsidRPr="00B138F3" w:rsidRDefault="00E752B6" w:rsidP="000508C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0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08C7">
            <w:pPr>
              <w:widowControl w:val="0"/>
              <w:spacing w:after="160"/>
              <w:rPr>
                <w:rFonts w:ascii="GHEA Grapalat" w:hAnsi="GHEA Grapalat" w:cs="Arial"/>
              </w:rPr>
            </w:pPr>
          </w:p>
        </w:tc>
      </w:tr>
      <w:tr w:rsidR="00E752B6" w:rsidRPr="00B138F3" w:rsidTr="000508C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0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0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08C7">
            <w:pPr>
              <w:widowControl w:val="0"/>
              <w:spacing w:after="160"/>
              <w:rPr>
                <w:rFonts w:ascii="GHEA Grapalat" w:hAnsi="GHEA Grapalat"/>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508C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13CD1" w:rsidRPr="00D13CD1">
        <w:rPr>
          <w:rFonts w:ascii="GHEA Grapalat" w:hAnsi="GHEA Grapalat"/>
          <w:i/>
          <w:sz w:val="24"/>
          <w:szCs w:val="24"/>
        </w:rPr>
        <w:t xml:space="preserve"> </w:t>
      </w:r>
      <w:r w:rsidR="00D13CD1">
        <w:rPr>
          <w:rFonts w:ascii="GHEA Grapalat" w:hAnsi="GHEA Grapalat"/>
          <w:i/>
          <w:sz w:val="24"/>
          <w:szCs w:val="24"/>
          <w:lang w:val="en-US"/>
        </w:rPr>
        <w:t>HH</w:t>
      </w:r>
      <w:r w:rsidR="00D13CD1" w:rsidRPr="00BC3CFF">
        <w:rPr>
          <w:rFonts w:ascii="GHEA Grapalat" w:hAnsi="GHEA Grapalat"/>
          <w:i/>
          <w:sz w:val="24"/>
          <w:szCs w:val="24"/>
        </w:rPr>
        <w:t xml:space="preserve"> </w:t>
      </w:r>
      <w:r w:rsidR="00D13CD1">
        <w:rPr>
          <w:rFonts w:ascii="GHEA Grapalat" w:hAnsi="GHEA Grapalat"/>
          <w:i/>
          <w:sz w:val="24"/>
          <w:szCs w:val="24"/>
          <w:lang w:val="en-US"/>
        </w:rPr>
        <w:t>AM</w:t>
      </w:r>
      <w:r w:rsidR="00D13CD1" w:rsidRPr="00BC3CFF">
        <w:rPr>
          <w:rFonts w:ascii="GHEA Grapalat" w:hAnsi="GHEA Grapalat"/>
          <w:sz w:val="24"/>
          <w:szCs w:val="24"/>
          <w:lang w:val="af-ZA" w:eastAsia="en-US" w:bidi="ar-SA"/>
        </w:rPr>
        <w:t xml:space="preserve"> </w:t>
      </w:r>
      <w:r w:rsidR="00D13CD1">
        <w:rPr>
          <w:rFonts w:ascii="GHEA Grapalat" w:hAnsi="GHEA Grapalat"/>
          <w:i/>
          <w:sz w:val="24"/>
          <w:szCs w:val="24"/>
          <w:lang w:val="af-ZA" w:eastAsia="en-US" w:bidi="ar-SA"/>
        </w:rPr>
        <w:t>GHCZB</w:t>
      </w:r>
      <w:r w:rsidR="00D13CD1" w:rsidRPr="00BC3CFF">
        <w:rPr>
          <w:rFonts w:ascii="GHEA Grapalat" w:hAnsi="GHEA Grapalat"/>
          <w:sz w:val="24"/>
          <w:szCs w:val="24"/>
          <w:lang w:val="af-ZA" w:eastAsia="en-US" w:bidi="ar-SA"/>
        </w:rPr>
        <w:t>-20/02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508C7">
        <w:rPr>
          <w:rFonts w:ascii="GHEA Grapalat" w:hAnsi="GHEA Grapalat"/>
          <w:i/>
        </w:rPr>
        <w:t>запрос котировок</w:t>
      </w:r>
      <w:r w:rsidRPr="00B138F3">
        <w:rPr>
          <w:rFonts w:ascii="GHEA Grapalat" w:hAnsi="GHEA Grapalat"/>
          <w:i/>
        </w:rPr>
        <w:br/>
        <w:t>под кодом "</w:t>
      </w:r>
      <w:r w:rsidR="00D13CD1" w:rsidRPr="00D13CD1">
        <w:rPr>
          <w:rFonts w:ascii="GHEA Grapalat" w:hAnsi="GHEA Grapalat"/>
          <w:i/>
        </w:rPr>
        <w:t xml:space="preserve">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r w:rsidRPr="00B138F3">
        <w:rPr>
          <w:rFonts w:ascii="GHEA Grapalat" w:hAnsi="GHEA Grapalat"/>
          <w:i/>
        </w:rPr>
        <w:t>"</w:t>
      </w:r>
      <w:r w:rsidRPr="00B138F3">
        <w:rPr>
          <w:rStyle w:val="af6"/>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574979" w:rsidRPr="008F591A">
        <w:rPr>
          <w:rFonts w:ascii="GHEA Grapalat" w:hAnsi="GHEA Grapalat"/>
          <w:i/>
        </w:rPr>
        <w:t xml:space="preserve">Администрация </w:t>
      </w:r>
      <w:proofErr w:type="spellStart"/>
      <w:r w:rsidR="00574979" w:rsidRPr="008F591A">
        <w:rPr>
          <w:rFonts w:ascii="GHEA Grapalat" w:hAnsi="GHEA Grapalat"/>
          <w:i/>
        </w:rPr>
        <w:t>Армавирского</w:t>
      </w:r>
      <w:proofErr w:type="spellEnd"/>
      <w:r w:rsidR="00574979" w:rsidRPr="008F591A">
        <w:rPr>
          <w:rFonts w:ascii="GHEA Grapalat" w:hAnsi="GHEA Grapalat"/>
          <w:i/>
        </w:rPr>
        <w:t xml:space="preserve"> </w:t>
      </w:r>
      <w:proofErr w:type="spellStart"/>
      <w:r w:rsidR="00574979" w:rsidRPr="008F591A">
        <w:rPr>
          <w:rFonts w:ascii="GHEA Grapalat" w:hAnsi="GHEA Grapalat"/>
          <w:i/>
        </w:rPr>
        <w:t>марза</w:t>
      </w:r>
      <w:proofErr w:type="spellEnd"/>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13CD1">
        <w:rPr>
          <w:rFonts w:ascii="GHEA Grapalat" w:hAnsi="GHEA Grapalat"/>
          <w:i/>
          <w:lang w:val="en-US"/>
        </w:rPr>
        <w:t>HH</w:t>
      </w:r>
      <w:r w:rsidR="00D13CD1" w:rsidRPr="00BC3CFF">
        <w:rPr>
          <w:rFonts w:ascii="GHEA Grapalat" w:hAnsi="GHEA Grapalat"/>
          <w:i/>
        </w:rPr>
        <w:t xml:space="preserve"> </w:t>
      </w:r>
      <w:r w:rsidR="00D13CD1">
        <w:rPr>
          <w:rFonts w:ascii="GHEA Grapalat" w:hAnsi="GHEA Grapalat"/>
          <w:i/>
          <w:lang w:val="en-US"/>
        </w:rPr>
        <w:t>AM</w:t>
      </w:r>
      <w:r w:rsidR="00D13CD1" w:rsidRPr="00BC3CFF">
        <w:rPr>
          <w:rFonts w:ascii="GHEA Grapalat" w:hAnsi="GHEA Grapalat"/>
          <w:lang w:val="af-ZA" w:eastAsia="en-US" w:bidi="ar-SA"/>
        </w:rPr>
        <w:t xml:space="preserve"> </w:t>
      </w:r>
      <w:r w:rsidR="00D13CD1">
        <w:rPr>
          <w:rFonts w:ascii="GHEA Grapalat" w:hAnsi="GHEA Grapalat"/>
          <w:i/>
          <w:lang w:val="af-ZA" w:eastAsia="en-US" w:bidi="ar-SA"/>
        </w:rPr>
        <w:t>GHCZB</w:t>
      </w:r>
      <w:r w:rsidR="00D13CD1" w:rsidRPr="00BC3CFF">
        <w:rPr>
          <w:rFonts w:ascii="GHEA Grapalat" w:hAnsi="GHEA Grapalat"/>
          <w:lang w:val="af-ZA" w:eastAsia="en-US" w:bidi="ar-SA"/>
        </w:rPr>
        <w:t>-20/02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0508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0508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0508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0508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66271"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r>
            <w:r w:rsidRPr="009F3DC7">
              <w:rPr>
                <w:rFonts w:ascii="GHEA Grapalat" w:hAnsi="GHEA Grapalat"/>
              </w:rPr>
              <w:t>Наименование, или имя, фамилия бенефициара:</w:t>
            </w:r>
            <w:r w:rsidRPr="00900E30">
              <w:rPr>
                <w:rFonts w:ascii="GHEA Grapalat" w:hAnsi="GHEA Grapalat"/>
                <w:i/>
              </w:rPr>
              <w:t xml:space="preserve"> </w:t>
            </w:r>
            <w:r w:rsidR="00574979" w:rsidRPr="008F591A">
              <w:rPr>
                <w:rFonts w:ascii="GHEA Grapalat" w:hAnsi="GHEA Grapalat"/>
                <w:i/>
              </w:rPr>
              <w:t xml:space="preserve"> </w:t>
            </w:r>
            <w:r w:rsidR="00574979" w:rsidRPr="008F591A">
              <w:rPr>
                <w:rFonts w:ascii="GHEA Grapalat" w:hAnsi="GHEA Grapalat"/>
                <w:i/>
              </w:rPr>
              <w:t xml:space="preserve">Администрация </w:t>
            </w:r>
            <w:proofErr w:type="spellStart"/>
            <w:proofErr w:type="gramStart"/>
            <w:r w:rsidR="00574979" w:rsidRPr="008F591A">
              <w:rPr>
                <w:rFonts w:ascii="GHEA Grapalat" w:hAnsi="GHEA Grapalat"/>
                <w:i/>
              </w:rPr>
              <w:t>Армавирского</w:t>
            </w:r>
            <w:proofErr w:type="spellEnd"/>
            <w:proofErr w:type="gramEnd"/>
            <w:r w:rsidR="00574979" w:rsidRPr="008F591A">
              <w:rPr>
                <w:rFonts w:ascii="GHEA Grapalat" w:hAnsi="GHEA Grapalat"/>
                <w:i/>
              </w:rPr>
              <w:t xml:space="preserve"> </w:t>
            </w:r>
            <w:proofErr w:type="spellStart"/>
            <w:r w:rsidR="00574979" w:rsidRPr="008F591A">
              <w:rPr>
                <w:rFonts w:ascii="GHEA Grapalat" w:hAnsi="GHEA Grapalat"/>
                <w:i/>
              </w:rPr>
              <w:t>марза</w:t>
            </w:r>
            <w:proofErr w:type="spellEnd"/>
          </w:p>
        </w:tc>
      </w:tr>
      <w:tr w:rsidR="00266271" w:rsidRPr="00B138F3" w:rsidTr="000508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Pr>
                <w:rFonts w:ascii="GHEA Grapalat" w:hAnsi="GHEA Grapalat"/>
              </w:rPr>
              <w:t>0.</w:t>
            </w:r>
            <w:r>
              <w:rPr>
                <w:rFonts w:ascii="GHEA Grapalat" w:hAnsi="GHEA Grapalat"/>
              </w:rPr>
              <w:tab/>
            </w:r>
            <w:r w:rsidRPr="009F3DC7">
              <w:rPr>
                <w:rFonts w:ascii="GHEA Grapalat" w:hAnsi="GHEA Grapalat"/>
              </w:rPr>
              <w:t>НЗОУ бенефициара (не заполняется)</w:t>
            </w:r>
          </w:p>
        </w:tc>
      </w:tr>
      <w:tr w:rsidR="00266271" w:rsidRPr="00B138F3" w:rsidTr="000508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УНН бенефициара:</w:t>
            </w:r>
            <w:r w:rsidR="00574979" w:rsidRPr="00574979">
              <w:rPr>
                <w:rFonts w:ascii="GHEA Grapalat" w:hAnsi="GHEA Grapalat"/>
                <w:sz w:val="20"/>
                <w:szCs w:val="20"/>
                <w:lang w:val="fr-FR" w:eastAsia="en-US" w:bidi="ar-SA"/>
              </w:rPr>
              <w:t>04415276</w:t>
            </w:r>
          </w:p>
        </w:tc>
      </w:tr>
      <w:tr w:rsidR="00266271" w:rsidRPr="00B138F3" w:rsidTr="000508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CD0E9A" w:rsidRDefault="00266271" w:rsidP="00A81A6E">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Обслуживающая бенефициара Финансовая организация (банк):</w:t>
            </w:r>
            <w:r w:rsidRPr="00CD0E9A">
              <w:rPr>
                <w:rFonts w:ascii="GHEA Grapalat" w:hAnsi="GHEA Grapalat"/>
              </w:rPr>
              <w:t xml:space="preserve"> </w:t>
            </w:r>
            <w:r w:rsidRPr="00900E30">
              <w:rPr>
                <w:rFonts w:ascii="GHEA Grapalat" w:hAnsi="GHEA Grapalat"/>
                <w:i/>
              </w:rPr>
              <w:t>Минист</w:t>
            </w:r>
            <w:r>
              <w:rPr>
                <w:rFonts w:ascii="GHEA Grapalat" w:hAnsi="GHEA Grapalat"/>
                <w:i/>
              </w:rPr>
              <w:t>е</w:t>
            </w:r>
            <w:r w:rsidRPr="00900E30">
              <w:rPr>
                <w:rFonts w:ascii="GHEA Grapalat" w:hAnsi="GHEA Grapalat"/>
                <w:i/>
              </w:rPr>
              <w:t>р</w:t>
            </w:r>
            <w:r>
              <w:rPr>
                <w:rFonts w:ascii="GHEA Grapalat" w:hAnsi="GHEA Grapalat"/>
                <w:i/>
              </w:rPr>
              <w:t xml:space="preserve">ство </w:t>
            </w:r>
            <w:r w:rsidRPr="009F3DC7">
              <w:rPr>
                <w:rFonts w:ascii="GHEA Grapalat" w:hAnsi="GHEA Grapalat"/>
              </w:rPr>
              <w:t>финансов</w:t>
            </w:r>
          </w:p>
        </w:tc>
      </w:tr>
      <w:tr w:rsidR="00266271" w:rsidRPr="00B138F3" w:rsidTr="000508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271" w:rsidRPr="009F3DC7" w:rsidRDefault="00266271" w:rsidP="00A81A6E">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Pr>
                <w:rFonts w:ascii="GHEA Grapalat" w:hAnsi="GHEA Grapalat"/>
              </w:rPr>
              <w:t>3.</w:t>
            </w:r>
            <w:r>
              <w:rPr>
                <w:rFonts w:ascii="GHEA Grapalat" w:hAnsi="GHEA Grapalat"/>
              </w:rPr>
              <w:tab/>
            </w:r>
            <w:r w:rsidRPr="009F3DC7">
              <w:rPr>
                <w:rFonts w:ascii="GHEA Grapalat" w:hAnsi="GHEA Grapalat"/>
              </w:rPr>
              <w:t>Номер счета бенефициара (</w:t>
            </w:r>
            <w:proofErr w:type="spellStart"/>
            <w:r w:rsidRPr="009F3DC7">
              <w:rPr>
                <w:rFonts w:ascii="GHEA Grapalat" w:hAnsi="GHEA Grapalat"/>
              </w:rPr>
              <w:t>сч</w:t>
            </w:r>
            <w:proofErr w:type="spellEnd"/>
            <w:r w:rsidRPr="009F3DC7">
              <w:rPr>
                <w:rFonts w:ascii="GHEA Grapalat" w:hAnsi="GHEA Grapalat"/>
              </w:rPr>
              <w:t>.№)</w:t>
            </w:r>
            <w:r w:rsidRPr="00A00DB8">
              <w:rPr>
                <w:rFonts w:ascii="GHEA Grapalat" w:hAnsi="GHEA Grapalat" w:cs="Arial"/>
                <w:color w:val="5B9BD5"/>
                <w:sz w:val="20"/>
                <w:szCs w:val="20"/>
              </w:rPr>
              <w:t xml:space="preserve"> </w:t>
            </w:r>
            <w:r w:rsidR="00574979" w:rsidRPr="00574979">
              <w:rPr>
                <w:rFonts w:ascii="GHEA Grapalat" w:hAnsi="GHEA Grapalat"/>
                <w:sz w:val="20"/>
                <w:szCs w:val="20"/>
                <w:lang w:val="en-US" w:eastAsia="en-US" w:bidi="ar-SA"/>
              </w:rPr>
              <w:t>900001056150</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0508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0508C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0508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0508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50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0508C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0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508C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050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0508C7">
            <w:pPr>
              <w:widowControl w:val="0"/>
              <w:spacing w:after="160"/>
              <w:jc w:val="right"/>
              <w:rPr>
                <w:rFonts w:ascii="GHEA Grapalat" w:hAnsi="GHEA Grapalat" w:cs="Tahoma"/>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0508C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050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508C7">
            <w:pPr>
              <w:widowControl w:val="0"/>
              <w:spacing w:after="160"/>
              <w:rPr>
                <w:rFonts w:ascii="GHEA Grapalat" w:hAnsi="GHEA Grapalat"/>
              </w:rPr>
            </w:pPr>
          </w:p>
          <w:p w:rsidR="00E752B6" w:rsidRPr="00B138F3" w:rsidRDefault="00E752B6" w:rsidP="000508C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0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08C7">
            <w:pPr>
              <w:widowControl w:val="0"/>
              <w:spacing w:after="160"/>
              <w:rPr>
                <w:rFonts w:ascii="GHEA Grapalat" w:hAnsi="GHEA Grapalat" w:cs="Tahoma"/>
              </w:rPr>
            </w:pPr>
          </w:p>
          <w:p w:rsidR="00E752B6" w:rsidRPr="00B138F3" w:rsidRDefault="00E752B6" w:rsidP="000508C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050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508C7">
            <w:pPr>
              <w:widowControl w:val="0"/>
              <w:spacing w:after="160"/>
              <w:rPr>
                <w:rFonts w:ascii="GHEA Grapalat" w:hAnsi="GHEA Grapalat" w:cs="Tahoma"/>
              </w:rPr>
            </w:pPr>
          </w:p>
          <w:p w:rsidR="00E752B6" w:rsidRPr="00B138F3" w:rsidRDefault="00E752B6" w:rsidP="000508C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50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508C7">
            <w:pPr>
              <w:widowControl w:val="0"/>
              <w:spacing w:after="160"/>
              <w:rPr>
                <w:rFonts w:ascii="GHEA Grapalat" w:hAnsi="GHEA Grapalat" w:cs="Arial"/>
              </w:rPr>
            </w:pPr>
          </w:p>
        </w:tc>
      </w:tr>
      <w:tr w:rsidR="00E752B6" w:rsidRPr="00B138F3" w:rsidTr="000508C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050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508C7">
            <w:pPr>
              <w:widowControl w:val="0"/>
              <w:spacing w:after="160"/>
              <w:rPr>
                <w:rFonts w:ascii="GHEA Grapalat" w:hAnsi="GHEA Grapalat" w:cs="Sylfaen"/>
              </w:rPr>
            </w:pPr>
          </w:p>
          <w:p w:rsidR="00E752B6" w:rsidRPr="00B138F3" w:rsidRDefault="00E752B6" w:rsidP="00050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050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508C7">
            <w:pPr>
              <w:widowControl w:val="0"/>
              <w:spacing w:after="160"/>
              <w:rPr>
                <w:rFonts w:ascii="GHEA Grapalat" w:hAnsi="GHEA Grapalat"/>
              </w:rPr>
            </w:pPr>
          </w:p>
          <w:p w:rsidR="00E752B6" w:rsidRPr="00B138F3" w:rsidRDefault="00E752B6" w:rsidP="000508C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508C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13CD1" w:rsidRPr="001A2889">
        <w:rPr>
          <w:rFonts w:ascii="GHEA Grapalat" w:hAnsi="GHEA Grapalat"/>
          <w:i/>
          <w:sz w:val="24"/>
          <w:szCs w:val="24"/>
        </w:rPr>
        <w:t xml:space="preserve"> </w:t>
      </w:r>
      <w:r w:rsidR="00D13CD1">
        <w:rPr>
          <w:rFonts w:ascii="GHEA Grapalat" w:hAnsi="GHEA Grapalat"/>
          <w:i/>
          <w:sz w:val="24"/>
          <w:szCs w:val="24"/>
          <w:lang w:val="en-US"/>
        </w:rPr>
        <w:t>HH</w:t>
      </w:r>
      <w:r w:rsidR="00D13CD1" w:rsidRPr="00BC3CFF">
        <w:rPr>
          <w:rFonts w:ascii="GHEA Grapalat" w:hAnsi="GHEA Grapalat"/>
          <w:i/>
          <w:sz w:val="24"/>
          <w:szCs w:val="24"/>
        </w:rPr>
        <w:t xml:space="preserve"> </w:t>
      </w:r>
      <w:r w:rsidR="00D13CD1">
        <w:rPr>
          <w:rFonts w:ascii="GHEA Grapalat" w:hAnsi="GHEA Grapalat"/>
          <w:i/>
          <w:sz w:val="24"/>
          <w:szCs w:val="24"/>
          <w:lang w:val="en-US"/>
        </w:rPr>
        <w:t>AM</w:t>
      </w:r>
      <w:r w:rsidR="00D13CD1" w:rsidRPr="00BC3CFF">
        <w:rPr>
          <w:rFonts w:ascii="GHEA Grapalat" w:hAnsi="GHEA Grapalat"/>
          <w:sz w:val="24"/>
          <w:szCs w:val="24"/>
          <w:lang w:val="af-ZA" w:eastAsia="en-US" w:bidi="ar-SA"/>
        </w:rPr>
        <w:t xml:space="preserve"> </w:t>
      </w:r>
      <w:r w:rsidR="00D13CD1">
        <w:rPr>
          <w:rFonts w:ascii="GHEA Grapalat" w:hAnsi="GHEA Grapalat"/>
          <w:i/>
          <w:sz w:val="24"/>
          <w:szCs w:val="24"/>
          <w:lang w:val="af-ZA" w:eastAsia="en-US" w:bidi="ar-SA"/>
        </w:rPr>
        <w:t>GHCZB</w:t>
      </w:r>
      <w:r w:rsidR="00D13CD1" w:rsidRPr="00BC3CFF">
        <w:rPr>
          <w:rFonts w:ascii="GHEA Grapalat" w:hAnsi="GHEA Grapalat"/>
          <w:sz w:val="24"/>
          <w:szCs w:val="24"/>
          <w:lang w:val="af-ZA" w:eastAsia="en-US" w:bidi="ar-SA"/>
        </w:rPr>
        <w:t>-20/02</w:t>
      </w:r>
      <w:r>
        <w:rPr>
          <w:rFonts w:ascii="GHEA Grapalat" w:hAnsi="GHEA Grapalat"/>
          <w:b/>
          <w:sz w:val="24"/>
          <w:szCs w:val="24"/>
        </w:rPr>
        <w:t>"</w:t>
      </w:r>
      <w:r>
        <w:rPr>
          <w:rStyle w:val="af6"/>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396EDB">
        <w:rPr>
          <w:rStyle w:val="af6"/>
          <w:rFonts w:ascii="GHEA Grapalat" w:hAnsi="GHEA Grapalat"/>
        </w:rPr>
        <w:footnoteReference w:customMarkFollows="1" w:id="20"/>
        <w:t>16</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Pr>
          <w:rStyle w:val="af6"/>
          <w:rFonts w:ascii="GHEA Grapalat" w:hAnsi="GHEA Grapalat"/>
        </w:rPr>
        <w:footnoteReference w:customMarkFollows="1" w:id="21"/>
        <w:t>17</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EA7C34" w:rsidRPr="00675CA2">
        <w:rPr>
          <w:rStyle w:val="af6"/>
          <w:rFonts w:ascii="GHEA Grapalat" w:hAnsi="GHEA Grapalat"/>
        </w:rPr>
        <w:footnoteReference w:customMarkFollows="1" w:id="22"/>
        <w:t>18</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23"/>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174C83">
        <w:rPr>
          <w:rStyle w:val="af6"/>
          <w:rFonts w:ascii="GHEA Grapalat" w:hAnsi="GHEA Grapalat"/>
        </w:rPr>
        <w:footnoteReference w:customMarkFollows="1" w:id="24"/>
        <w:t>20</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w:t>
      </w:r>
      <w:proofErr w:type="gramStart"/>
      <w:r w:rsidRPr="00D87896">
        <w:rPr>
          <w:rFonts w:ascii="GHEA Grapalat" w:hAnsi="GHEA Grapalat"/>
          <w:sz w:val="24"/>
          <w:szCs w:val="24"/>
        </w:rPr>
        <w:t>x</w:t>
      </w:r>
      <w:proofErr w:type="gramEnd"/>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FD631B">
        <w:rPr>
          <w:rStyle w:val="af6"/>
          <w:rFonts w:ascii="GHEA Grapalat" w:hAnsi="GHEA Grapalat" w:cs="Sylfaen"/>
        </w:rPr>
        <w:footnoteReference w:customMarkFollows="1" w:id="25"/>
        <w:t>21</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af6"/>
          <w:rFonts w:ascii="GHEA Grapalat" w:hAnsi="GHEA Grapalat"/>
        </w:rPr>
        <w:footnoteReference w:customMarkFollows="1" w:id="26"/>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6D704B">
        <w:rPr>
          <w:rStyle w:val="af6"/>
          <w:rFonts w:ascii="GHEA Grapalat" w:hAnsi="GHEA Grapalat" w:cs="Sylfaen"/>
        </w:rPr>
        <w:footnoteReference w:customMarkFollows="1" w:id="27"/>
        <w:t>23</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29"/>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w:t>
      </w:r>
      <w:r w:rsidRPr="00AD29CE">
        <w:rPr>
          <w:rFonts w:ascii="GHEA Grapalat" w:hAnsi="GHEA Grapalat"/>
        </w:rPr>
        <w:lastRenderedPageBreak/>
        <w:t>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 xml:space="preserve">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 xml:space="preserve">й </w:t>
      </w:r>
      <w:proofErr w:type="spellStart"/>
      <w:r w:rsidR="002C12AE">
        <w:rPr>
          <w:rFonts w:ascii="GHEA Grapalat" w:hAnsi="GHEA Grapalat"/>
        </w:rPr>
        <w:t>квалиофикации</w:t>
      </w:r>
      <w:proofErr w:type="spellEnd"/>
      <w:r w:rsidR="002C12AE">
        <w:rPr>
          <w:rFonts w:ascii="GHEA Grapalat" w:hAnsi="GHEA Grapalat"/>
        </w:rPr>
        <w:t xml:space="preserve">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AD29CE">
        <w:rPr>
          <w:rFonts w:ascii="GHEA Grapalat" w:hAnsi="GHEA Grapalat"/>
        </w:rPr>
        <w:lastRenderedPageBreak/>
        <w:t>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af6"/>
          <w:rFonts w:ascii="GHEA Grapalat" w:hAnsi="GHEA Grapalat"/>
        </w:rPr>
        <w:footnoteReference w:customMarkFollows="1" w:id="30"/>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235" w:type="dxa"/>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1357"/>
        <w:gridCol w:w="1383"/>
        <w:gridCol w:w="887"/>
        <w:gridCol w:w="1073"/>
        <w:gridCol w:w="640"/>
        <w:gridCol w:w="1446"/>
        <w:gridCol w:w="2072"/>
      </w:tblGrid>
      <w:tr w:rsidR="003B2F27" w:rsidRPr="00F4013C" w:rsidTr="00F4013C">
        <w:trPr>
          <w:trHeight w:val="422"/>
        </w:trPr>
        <w:tc>
          <w:tcPr>
            <w:tcW w:w="12235" w:type="dxa"/>
            <w:gridSpan w:val="8"/>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Услуги</w:t>
            </w:r>
          </w:p>
        </w:tc>
      </w:tr>
      <w:tr w:rsidR="00F4013C" w:rsidRPr="00F4013C" w:rsidTr="00F4013C">
        <w:trPr>
          <w:trHeight w:val="247"/>
        </w:trPr>
        <w:tc>
          <w:tcPr>
            <w:tcW w:w="3377" w:type="dxa"/>
            <w:vMerge w:val="restart"/>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номер предусмотренного приглашением лота</w:t>
            </w:r>
          </w:p>
        </w:tc>
        <w:tc>
          <w:tcPr>
            <w:tcW w:w="1357" w:type="dxa"/>
            <w:vMerge w:val="restart"/>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промежуточный код, предусмотренный планом закупок по классификации ЕЗК (CPV)</w:t>
            </w:r>
          </w:p>
        </w:tc>
        <w:tc>
          <w:tcPr>
            <w:tcW w:w="1383" w:type="dxa"/>
            <w:vMerge w:val="restart"/>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техническая характеристика</w:t>
            </w:r>
          </w:p>
        </w:tc>
        <w:tc>
          <w:tcPr>
            <w:tcW w:w="887" w:type="dxa"/>
            <w:vMerge w:val="restart"/>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единица измерения</w:t>
            </w:r>
          </w:p>
        </w:tc>
        <w:tc>
          <w:tcPr>
            <w:tcW w:w="1073" w:type="dxa"/>
            <w:vMerge w:val="restart"/>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общая цена/</w:t>
            </w:r>
            <w:proofErr w:type="spellStart"/>
            <w:r w:rsidRPr="00F4013C">
              <w:rPr>
                <w:rFonts w:ascii="GHEA Grapalat" w:hAnsi="GHEA Grapalat"/>
                <w:sz w:val="14"/>
                <w:szCs w:val="16"/>
              </w:rPr>
              <w:t>драмов</w:t>
            </w:r>
            <w:proofErr w:type="spellEnd"/>
            <w:r w:rsidRPr="00F4013C">
              <w:rPr>
                <w:rFonts w:ascii="GHEA Grapalat" w:hAnsi="GHEA Grapalat"/>
                <w:sz w:val="14"/>
                <w:szCs w:val="16"/>
              </w:rPr>
              <w:t xml:space="preserve"> РА</w:t>
            </w:r>
          </w:p>
        </w:tc>
        <w:tc>
          <w:tcPr>
            <w:tcW w:w="640" w:type="dxa"/>
            <w:vMerge w:val="restart"/>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общий объем</w:t>
            </w:r>
          </w:p>
        </w:tc>
        <w:tc>
          <w:tcPr>
            <w:tcW w:w="3518" w:type="dxa"/>
            <w:gridSpan w:val="2"/>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предоставления</w:t>
            </w:r>
          </w:p>
        </w:tc>
      </w:tr>
      <w:tr w:rsidR="00F4013C" w:rsidRPr="00F4013C" w:rsidTr="00F4013C">
        <w:trPr>
          <w:trHeight w:val="501"/>
        </w:trPr>
        <w:tc>
          <w:tcPr>
            <w:tcW w:w="3377" w:type="dxa"/>
            <w:vMerge/>
            <w:vAlign w:val="center"/>
          </w:tcPr>
          <w:p w:rsidR="003B2F27" w:rsidRPr="00F4013C" w:rsidRDefault="003B2F27" w:rsidP="005B7138">
            <w:pPr>
              <w:widowControl w:val="0"/>
              <w:spacing w:after="120"/>
              <w:jc w:val="center"/>
              <w:rPr>
                <w:rFonts w:ascii="GHEA Grapalat" w:hAnsi="GHEA Grapalat"/>
                <w:sz w:val="14"/>
                <w:szCs w:val="16"/>
              </w:rPr>
            </w:pPr>
          </w:p>
        </w:tc>
        <w:tc>
          <w:tcPr>
            <w:tcW w:w="1357" w:type="dxa"/>
            <w:vMerge/>
            <w:vAlign w:val="center"/>
          </w:tcPr>
          <w:p w:rsidR="003B2F27" w:rsidRPr="00F4013C" w:rsidRDefault="003B2F27" w:rsidP="005B7138">
            <w:pPr>
              <w:widowControl w:val="0"/>
              <w:spacing w:after="120"/>
              <w:jc w:val="center"/>
              <w:rPr>
                <w:rFonts w:ascii="GHEA Grapalat" w:hAnsi="GHEA Grapalat"/>
                <w:sz w:val="14"/>
                <w:szCs w:val="16"/>
              </w:rPr>
            </w:pPr>
          </w:p>
        </w:tc>
        <w:tc>
          <w:tcPr>
            <w:tcW w:w="1383" w:type="dxa"/>
            <w:vMerge/>
            <w:vAlign w:val="center"/>
          </w:tcPr>
          <w:p w:rsidR="003B2F27" w:rsidRPr="00F4013C" w:rsidRDefault="003B2F27" w:rsidP="005B7138">
            <w:pPr>
              <w:widowControl w:val="0"/>
              <w:spacing w:after="120"/>
              <w:jc w:val="center"/>
              <w:rPr>
                <w:rFonts w:ascii="GHEA Grapalat" w:hAnsi="GHEA Grapalat"/>
                <w:sz w:val="14"/>
                <w:szCs w:val="16"/>
              </w:rPr>
            </w:pPr>
          </w:p>
        </w:tc>
        <w:tc>
          <w:tcPr>
            <w:tcW w:w="887" w:type="dxa"/>
            <w:vMerge/>
            <w:vAlign w:val="center"/>
          </w:tcPr>
          <w:p w:rsidR="003B2F27" w:rsidRPr="00F4013C" w:rsidRDefault="003B2F27" w:rsidP="005B7138">
            <w:pPr>
              <w:widowControl w:val="0"/>
              <w:spacing w:after="120"/>
              <w:jc w:val="center"/>
              <w:rPr>
                <w:rFonts w:ascii="GHEA Grapalat" w:hAnsi="GHEA Grapalat"/>
                <w:sz w:val="14"/>
                <w:szCs w:val="16"/>
              </w:rPr>
            </w:pPr>
          </w:p>
        </w:tc>
        <w:tc>
          <w:tcPr>
            <w:tcW w:w="1073" w:type="dxa"/>
            <w:vMerge/>
            <w:vAlign w:val="center"/>
          </w:tcPr>
          <w:p w:rsidR="003B2F27" w:rsidRPr="00F4013C" w:rsidRDefault="003B2F27" w:rsidP="005B7138">
            <w:pPr>
              <w:widowControl w:val="0"/>
              <w:spacing w:after="120"/>
              <w:jc w:val="center"/>
              <w:rPr>
                <w:rFonts w:ascii="GHEA Grapalat" w:hAnsi="GHEA Grapalat"/>
                <w:sz w:val="14"/>
                <w:szCs w:val="16"/>
              </w:rPr>
            </w:pPr>
          </w:p>
        </w:tc>
        <w:tc>
          <w:tcPr>
            <w:tcW w:w="640" w:type="dxa"/>
            <w:vMerge/>
            <w:vAlign w:val="center"/>
          </w:tcPr>
          <w:p w:rsidR="003B2F27" w:rsidRPr="00F4013C" w:rsidRDefault="003B2F27" w:rsidP="005B7138">
            <w:pPr>
              <w:widowControl w:val="0"/>
              <w:spacing w:after="120"/>
              <w:jc w:val="center"/>
              <w:rPr>
                <w:rFonts w:ascii="GHEA Grapalat" w:hAnsi="GHEA Grapalat"/>
                <w:sz w:val="14"/>
                <w:szCs w:val="16"/>
              </w:rPr>
            </w:pPr>
          </w:p>
        </w:tc>
        <w:tc>
          <w:tcPr>
            <w:tcW w:w="1446" w:type="dxa"/>
            <w:vAlign w:val="center"/>
          </w:tcPr>
          <w:p w:rsidR="003B2F27" w:rsidRPr="00F4013C" w:rsidRDefault="003B2F27" w:rsidP="005B7138">
            <w:pPr>
              <w:widowControl w:val="0"/>
              <w:spacing w:after="120"/>
              <w:jc w:val="center"/>
              <w:rPr>
                <w:rFonts w:ascii="GHEA Grapalat" w:hAnsi="GHEA Grapalat"/>
                <w:sz w:val="14"/>
                <w:szCs w:val="16"/>
              </w:rPr>
            </w:pPr>
            <w:r w:rsidRPr="00F4013C">
              <w:rPr>
                <w:rFonts w:ascii="GHEA Grapalat" w:hAnsi="GHEA Grapalat"/>
                <w:sz w:val="14"/>
                <w:szCs w:val="16"/>
              </w:rPr>
              <w:t>адрес</w:t>
            </w:r>
          </w:p>
        </w:tc>
        <w:tc>
          <w:tcPr>
            <w:tcW w:w="2072" w:type="dxa"/>
            <w:vAlign w:val="center"/>
          </w:tcPr>
          <w:p w:rsidR="003B2F27" w:rsidRPr="00F4013C" w:rsidRDefault="003B2F27" w:rsidP="005B7138">
            <w:pPr>
              <w:widowControl w:val="0"/>
              <w:spacing w:after="120"/>
              <w:jc w:val="center"/>
              <w:rPr>
                <w:rFonts w:ascii="GHEA Grapalat" w:hAnsi="GHEA Grapalat"/>
                <w:sz w:val="14"/>
                <w:szCs w:val="16"/>
                <w:lang w:val="en-US"/>
              </w:rPr>
            </w:pPr>
            <w:r w:rsidRPr="00F4013C">
              <w:rPr>
                <w:rFonts w:ascii="GHEA Grapalat" w:hAnsi="GHEA Grapalat"/>
                <w:sz w:val="14"/>
                <w:szCs w:val="16"/>
              </w:rPr>
              <w:t>срок</w:t>
            </w:r>
            <w:r w:rsidRPr="00F4013C">
              <w:rPr>
                <w:rStyle w:val="af6"/>
                <w:rFonts w:ascii="GHEA Grapalat" w:hAnsi="GHEA Grapalat"/>
                <w:sz w:val="14"/>
                <w:szCs w:val="16"/>
              </w:rPr>
              <w:footnoteReference w:customMarkFollows="1" w:id="32"/>
              <w:t>**</w:t>
            </w:r>
          </w:p>
        </w:tc>
      </w:tr>
      <w:tr w:rsidR="00F4013C" w:rsidRPr="00F4013C" w:rsidTr="00F4013C">
        <w:trPr>
          <w:trHeight w:val="277"/>
        </w:trPr>
        <w:tc>
          <w:tcPr>
            <w:tcW w:w="3377" w:type="dxa"/>
          </w:tcPr>
          <w:p w:rsidR="00266271" w:rsidRPr="00F4013C" w:rsidRDefault="00266271" w:rsidP="00A81A6E">
            <w:pPr>
              <w:jc w:val="center"/>
              <w:rPr>
                <w:rFonts w:ascii="GHEA Grapalat" w:hAnsi="GHEA Grapalat"/>
                <w:sz w:val="14"/>
                <w:szCs w:val="16"/>
              </w:rPr>
            </w:pPr>
            <w:r w:rsidRPr="00F4013C">
              <w:rPr>
                <w:rFonts w:ascii="GHEA Grapalat" w:hAnsi="GHEA Grapalat"/>
                <w:sz w:val="14"/>
                <w:szCs w:val="16"/>
              </w:rPr>
              <w:t>1</w:t>
            </w:r>
          </w:p>
        </w:tc>
        <w:tc>
          <w:tcPr>
            <w:tcW w:w="1357" w:type="dxa"/>
          </w:tcPr>
          <w:p w:rsidR="00F4013C" w:rsidRPr="00F4013C" w:rsidRDefault="00574979" w:rsidP="00A81A6E">
            <w:pPr>
              <w:jc w:val="center"/>
              <w:rPr>
                <w:rFonts w:ascii="GHEA Grapalat" w:hAnsi="GHEA Grapalat"/>
                <w:sz w:val="14"/>
                <w:szCs w:val="16"/>
                <w:lang w:val="en-US"/>
              </w:rPr>
            </w:pPr>
            <w:r w:rsidRPr="00574979">
              <w:rPr>
                <w:rFonts w:ascii="GHEA Grapalat" w:hAnsi="GHEA Grapalat"/>
                <w:sz w:val="14"/>
                <w:szCs w:val="16"/>
              </w:rPr>
              <w:t>79211180/501</w:t>
            </w:r>
          </w:p>
        </w:tc>
        <w:tc>
          <w:tcPr>
            <w:tcW w:w="1383" w:type="dxa"/>
          </w:tcPr>
          <w:p w:rsidR="00266271" w:rsidRPr="00F4013C" w:rsidRDefault="00266271" w:rsidP="00A81A6E">
            <w:pPr>
              <w:jc w:val="center"/>
              <w:rPr>
                <w:rFonts w:ascii="GHEA Grapalat" w:hAnsi="GHEA Grapalat"/>
                <w:sz w:val="14"/>
                <w:szCs w:val="16"/>
                <w:lang w:val="en-US"/>
              </w:rPr>
            </w:pPr>
            <w:proofErr w:type="spellStart"/>
            <w:r w:rsidRPr="00F4013C">
              <w:rPr>
                <w:rFonts w:ascii="GHEA Grapalat" w:hAnsi="GHEA Grapalat"/>
                <w:sz w:val="14"/>
                <w:szCs w:val="16"/>
                <w:lang w:val="en-US"/>
              </w:rPr>
              <w:t>ниже</w:t>
            </w:r>
            <w:proofErr w:type="spellEnd"/>
          </w:p>
        </w:tc>
        <w:tc>
          <w:tcPr>
            <w:tcW w:w="887" w:type="dxa"/>
          </w:tcPr>
          <w:p w:rsidR="00266271" w:rsidRPr="00F4013C" w:rsidRDefault="00266271" w:rsidP="00A81A6E">
            <w:pPr>
              <w:jc w:val="center"/>
              <w:rPr>
                <w:rFonts w:ascii="GHEA Grapalat" w:hAnsi="GHEA Grapalat"/>
                <w:sz w:val="14"/>
                <w:szCs w:val="16"/>
                <w:lang w:val="en-US"/>
              </w:rPr>
            </w:pPr>
            <w:proofErr w:type="spellStart"/>
            <w:r w:rsidRPr="00F4013C">
              <w:rPr>
                <w:rFonts w:ascii="GHEA Grapalat" w:hAnsi="GHEA Grapalat"/>
                <w:sz w:val="14"/>
                <w:szCs w:val="16"/>
                <w:lang w:val="en-US"/>
              </w:rPr>
              <w:t>драм</w:t>
            </w:r>
            <w:proofErr w:type="spellEnd"/>
          </w:p>
        </w:tc>
        <w:tc>
          <w:tcPr>
            <w:tcW w:w="1073" w:type="dxa"/>
          </w:tcPr>
          <w:p w:rsidR="00266271" w:rsidRPr="00F4013C" w:rsidRDefault="00266271" w:rsidP="00A81A6E">
            <w:pPr>
              <w:jc w:val="center"/>
              <w:rPr>
                <w:rFonts w:ascii="GHEA Grapalat" w:hAnsi="GHEA Grapalat"/>
                <w:sz w:val="14"/>
                <w:szCs w:val="16"/>
              </w:rPr>
            </w:pPr>
          </w:p>
        </w:tc>
        <w:tc>
          <w:tcPr>
            <w:tcW w:w="640" w:type="dxa"/>
          </w:tcPr>
          <w:p w:rsidR="00266271" w:rsidRPr="00F4013C" w:rsidRDefault="00266271" w:rsidP="00A81A6E">
            <w:pPr>
              <w:jc w:val="center"/>
              <w:rPr>
                <w:rFonts w:ascii="GHEA Grapalat" w:hAnsi="GHEA Grapalat"/>
                <w:sz w:val="14"/>
                <w:szCs w:val="16"/>
              </w:rPr>
            </w:pPr>
          </w:p>
        </w:tc>
        <w:tc>
          <w:tcPr>
            <w:tcW w:w="1446" w:type="dxa"/>
            <w:vAlign w:val="center"/>
          </w:tcPr>
          <w:p w:rsidR="00266271" w:rsidRPr="00F4013C" w:rsidRDefault="00574979" w:rsidP="00574979">
            <w:pPr>
              <w:widowControl w:val="0"/>
              <w:spacing w:after="120"/>
              <w:jc w:val="center"/>
              <w:rPr>
                <w:rFonts w:ascii="GHEA Grapalat" w:hAnsi="GHEA Grapalat"/>
                <w:sz w:val="14"/>
                <w:szCs w:val="16"/>
              </w:rPr>
            </w:pPr>
            <w:proofErr w:type="spellStart"/>
            <w:r w:rsidRPr="00574979">
              <w:rPr>
                <w:rFonts w:ascii="GHEA Grapalat" w:hAnsi="GHEA Grapalat"/>
                <w:sz w:val="14"/>
                <w:szCs w:val="16"/>
              </w:rPr>
              <w:t>Армавирский</w:t>
            </w:r>
            <w:proofErr w:type="spellEnd"/>
            <w:r w:rsidRPr="00574979">
              <w:rPr>
                <w:rFonts w:ascii="GHEA Grapalat" w:hAnsi="GHEA Grapalat"/>
                <w:sz w:val="14"/>
                <w:szCs w:val="16"/>
              </w:rPr>
              <w:t xml:space="preserve"> </w:t>
            </w:r>
            <w:proofErr w:type="spellStart"/>
            <w:r w:rsidRPr="00574979">
              <w:rPr>
                <w:rFonts w:ascii="GHEA Grapalat" w:hAnsi="GHEA Grapalat"/>
                <w:sz w:val="14"/>
                <w:szCs w:val="16"/>
              </w:rPr>
              <w:t>марз</w:t>
            </w:r>
            <w:proofErr w:type="spellEnd"/>
            <w:r w:rsidRPr="00574979">
              <w:rPr>
                <w:rFonts w:ascii="GHEA Grapalat" w:hAnsi="GHEA Grapalat"/>
                <w:sz w:val="14"/>
                <w:szCs w:val="16"/>
              </w:rPr>
              <w:t>, РА Армавир, Абовян 71</w:t>
            </w:r>
          </w:p>
        </w:tc>
        <w:tc>
          <w:tcPr>
            <w:tcW w:w="2072" w:type="dxa"/>
            <w:vAlign w:val="center"/>
          </w:tcPr>
          <w:p w:rsidR="00266271" w:rsidRPr="00F4013C" w:rsidRDefault="00574979" w:rsidP="00574979">
            <w:pPr>
              <w:widowControl w:val="0"/>
              <w:spacing w:after="120"/>
              <w:jc w:val="center"/>
              <w:rPr>
                <w:rFonts w:ascii="GHEA Grapalat" w:hAnsi="GHEA Grapalat"/>
                <w:sz w:val="14"/>
                <w:szCs w:val="16"/>
              </w:rPr>
            </w:pPr>
            <w:r w:rsidRPr="00574979">
              <w:rPr>
                <w:rFonts w:ascii="GHEA Grapalat" w:hAnsi="GHEA Grapalat"/>
                <w:sz w:val="14"/>
                <w:szCs w:val="16"/>
              </w:rPr>
              <w:t xml:space="preserve">Услуга предоставляется в день вступления в силу договора, заключаемого на основании договора от </w:t>
            </w:r>
            <w:r>
              <w:rPr>
                <w:rFonts w:ascii="GHEA Grapalat" w:hAnsi="GHEA Grapalat"/>
                <w:sz w:val="14"/>
                <w:szCs w:val="16"/>
              </w:rPr>
              <w:t>15</w:t>
            </w:r>
            <w:r w:rsidRPr="00574979">
              <w:rPr>
                <w:rFonts w:ascii="GHEA Grapalat" w:hAnsi="GHEA Grapalat"/>
                <w:sz w:val="14"/>
                <w:szCs w:val="16"/>
              </w:rPr>
              <w:t>.12.2020.</w:t>
            </w:r>
            <w:r w:rsidR="00266271" w:rsidRPr="00F4013C">
              <w:rPr>
                <w:rFonts w:ascii="GHEA Grapalat" w:hAnsi="GHEA Grapalat"/>
                <w:sz w:val="14"/>
                <w:szCs w:val="16"/>
              </w:rPr>
              <w:t>.</w:t>
            </w:r>
          </w:p>
        </w:tc>
      </w:tr>
    </w:tbl>
    <w:p w:rsidR="00F4013C" w:rsidRDefault="00F4013C" w:rsidP="00F4013C">
      <w:pPr>
        <w:pStyle w:val="aff"/>
        <w:ind w:left="709" w:hanging="425"/>
        <w:jc w:val="both"/>
        <w:rPr>
          <w:rFonts w:ascii="GHEA Grapalat" w:hAnsi="GHEA Grapalat" w:cs="Sylfaen"/>
          <w:noProof/>
          <w:sz w:val="18"/>
          <w:szCs w:val="18"/>
          <w:lang w:val="hy-AM"/>
        </w:rPr>
      </w:pPr>
    </w:p>
    <w:p w:rsidR="00F4013C" w:rsidRDefault="00F4013C" w:rsidP="00F4013C">
      <w:pPr>
        <w:pStyle w:val="aff"/>
        <w:ind w:left="709" w:hanging="425"/>
        <w:jc w:val="both"/>
        <w:rPr>
          <w:rFonts w:ascii="GHEA Grapalat" w:hAnsi="GHEA Grapalat" w:cs="Sylfaen"/>
          <w:noProof/>
          <w:sz w:val="18"/>
          <w:szCs w:val="18"/>
          <w:lang w:val="hy-AM"/>
        </w:rPr>
      </w:pPr>
    </w:p>
    <w:p w:rsidR="00F4013C" w:rsidRDefault="00F4013C" w:rsidP="00F4013C">
      <w:pPr>
        <w:pStyle w:val="aff"/>
        <w:ind w:left="709" w:hanging="425"/>
        <w:jc w:val="both"/>
        <w:rPr>
          <w:rFonts w:ascii="GHEA Grapalat" w:hAnsi="GHEA Grapalat" w:cs="Sylfaen"/>
          <w:noProof/>
          <w:sz w:val="18"/>
          <w:szCs w:val="18"/>
          <w:lang w:val="hy-AM"/>
        </w:rPr>
      </w:pPr>
    </w:p>
    <w:p w:rsidR="00F4013C" w:rsidRDefault="00F4013C" w:rsidP="00F4013C">
      <w:pPr>
        <w:pStyle w:val="aff"/>
        <w:ind w:left="709" w:hanging="425"/>
        <w:jc w:val="both"/>
        <w:rPr>
          <w:rFonts w:ascii="GHEA Grapalat" w:hAnsi="GHEA Grapalat" w:cs="Sylfaen"/>
          <w:noProof/>
          <w:sz w:val="18"/>
          <w:szCs w:val="18"/>
          <w:lang w:val="hy-AM"/>
        </w:rPr>
      </w:pP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1. Сфера деятельности службы внутреннего аудита:</w:t>
      </w:r>
    </w:p>
    <w:p w:rsidR="00E92AE3" w:rsidRPr="00E92AE3" w:rsidRDefault="00E92AE3" w:rsidP="00E92AE3">
      <w:pPr>
        <w:pStyle w:val="aff"/>
        <w:ind w:left="709" w:hanging="425"/>
        <w:jc w:val="both"/>
        <w:rPr>
          <w:rFonts w:ascii="GHEA Grapalat" w:hAnsi="GHEA Grapalat" w:cs="Sylfaen"/>
          <w:noProof/>
          <w:sz w:val="18"/>
          <w:szCs w:val="18"/>
        </w:rPr>
      </w:pPr>
      <w:proofErr w:type="gramStart"/>
      <w:r w:rsidRPr="00E92AE3">
        <w:rPr>
          <w:rFonts w:ascii="GHEA Grapalat" w:hAnsi="GHEA Grapalat" w:cs="Sylfaen"/>
          <w:noProof/>
          <w:sz w:val="18"/>
          <w:szCs w:val="18"/>
        </w:rPr>
        <w:t>Лицо, приглашенное для предоставления услуг внутреннего аудита (в дальнейшем:</w:t>
      </w:r>
      <w:proofErr w:type="gramEnd"/>
      <w:r w:rsidRPr="00E92AE3">
        <w:rPr>
          <w:rFonts w:ascii="GHEA Grapalat" w:hAnsi="GHEA Grapalat" w:cs="Sylfaen"/>
          <w:noProof/>
          <w:sz w:val="18"/>
          <w:szCs w:val="18"/>
        </w:rPr>
        <w:t xml:space="preserve"> </w:t>
      </w:r>
      <w:proofErr w:type="gramStart"/>
      <w:r w:rsidRPr="00E92AE3">
        <w:rPr>
          <w:rFonts w:ascii="GHEA Grapalat" w:hAnsi="GHEA Grapalat" w:cs="Sylfaen"/>
          <w:noProof/>
          <w:sz w:val="18"/>
          <w:szCs w:val="18"/>
        </w:rPr>
        <w:t>Исполнитель), должно оценить среду внутреннего аудита Организации государственного сектора (далее именуемой «Организация») в отношении функций финансового управления и надзора путем реализации Закона РА о внутреннем аудите и министра финансов РА на 2012 год.</w:t>
      </w:r>
      <w:proofErr w:type="gramEnd"/>
      <w:r w:rsidRPr="00E92AE3">
        <w:rPr>
          <w:rFonts w:ascii="GHEA Grapalat" w:hAnsi="GHEA Grapalat" w:cs="Sylfaen"/>
          <w:noProof/>
          <w:sz w:val="18"/>
          <w:szCs w:val="18"/>
        </w:rPr>
        <w:t xml:space="preserve"> Типы внутреннего аудита, определенные Приказом N143-N от 17 февраля (далее N143-N), которые включают:</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1) предоставление гарантий (аудит соответствия, аудит эффективности, сочетание типов соответствия и аудита эффективности);</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2) консультирование.</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Поставщик должен, представляя предложения в соответствии с правовыми актами, перечисленными в пункте 3 (5) настоящей Технической спецификации, помогать руководству в принятии мер для достижения целей организации и управления возможными рисками в них.</w:t>
      </w:r>
    </w:p>
    <w:p w:rsidR="00F4013C"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Результаты предыдущей аудиторской работы должны быть приняты во внимание и учтены в будущей работе.</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2. Общие требования к Исполнителю и Службе внутреннего аудита, предоставляемые Исполнителем:</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2.1. Независимость внутреннего аудита:</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(а) Исполнитель подотчетен руководителю организации (далее - менеджер) и комитету по внутреннему аудиту;</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(б) Исполнитель исполняет обязанности секретаря ревизионной комиссии;</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(c) Исполнитель не может выполнять какую-либо управленческую функцию организации, кроме функции управления деятельностью внутреннего аудита;</w:t>
      </w:r>
    </w:p>
    <w:p w:rsid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г) Исполнитель должен провести аудит и оценку среды внутреннего аудита организации.</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2.2. Описание полученной услуги:</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lastRenderedPageBreak/>
        <w:t>1) Подрядчик обязан предпринять все действия, предписанные Законодательством о внутреннем аудите с даты вступления в силу Договора, таким образом, чтобы гарантировать, что услуги внутреннего аудита, предусмотренные настоящим Техническим уставом и Законодательством о внутреннем аудите, предоставляют услуги внутреннего аудита, требуемые настоящим Техническим уставом и законодательством о внутреннем аудите;</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2) Для исполнения обязанности, указанной в пункте 1 настоящего раздела, Исполнитель обязан:</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а) разработать программу обеспечения и улучшения качества внутреннего аудита, обеспечить ее выполнение;</w:t>
      </w:r>
    </w:p>
    <w:p w:rsidR="00E92AE3" w:rsidRP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б) разработать и представить положение о внутреннем аудите на утверждение руководителю;</w:t>
      </w:r>
    </w:p>
    <w:p w:rsidR="00E92AE3" w:rsidRDefault="00E92AE3" w:rsidP="00E92AE3">
      <w:pPr>
        <w:pStyle w:val="aff"/>
        <w:ind w:left="709" w:hanging="425"/>
        <w:jc w:val="both"/>
        <w:rPr>
          <w:rFonts w:ascii="GHEA Grapalat" w:hAnsi="GHEA Grapalat" w:cs="Sylfaen"/>
          <w:noProof/>
          <w:sz w:val="18"/>
          <w:szCs w:val="18"/>
        </w:rPr>
      </w:pPr>
      <w:r w:rsidRPr="00E92AE3">
        <w:rPr>
          <w:rFonts w:ascii="GHEA Grapalat" w:hAnsi="GHEA Grapalat" w:cs="Sylfaen"/>
          <w:noProof/>
          <w:sz w:val="18"/>
          <w:szCs w:val="18"/>
        </w:rPr>
        <w:t>c) Разработать стратегические и годовые планы, основанные на оценке рисков организации, а также проблемах, определенных менеджером, с не менее чем 1/3 подразделений, подлежащих аудиту (для SNCO), работающих в предыдущие 3 года, ЗАО. аудит деятельности текущего года (финансовая, нормативная или системная оценка). Аудит закупок также должен быть обязательным для всех подразделений. Структурные подразделения проводят аудит соответствия или консалтинг на текущий год.</w:t>
      </w:r>
    </w:p>
    <w:p w:rsidR="00E92AE3" w:rsidRDefault="00E92AE3" w:rsidP="00E92AE3">
      <w:pPr>
        <w:pStyle w:val="aff"/>
        <w:ind w:left="709" w:hanging="425"/>
        <w:jc w:val="both"/>
        <w:rPr>
          <w:rFonts w:ascii="GHEA Grapalat" w:hAnsi="GHEA Grapalat" w:cs="Sylfaen"/>
          <w:noProof/>
          <w:sz w:val="18"/>
          <w:szCs w:val="18"/>
        </w:rPr>
      </w:pP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d) Провести эффективный внутренний аудит в соответствии с типами, предусмотренными Законом РА «О внутреннем аудите» и Приказом N143-N, который включает заверения (аудит соответствия, аудит эффективности, сочетание типов соответствия и аудита эффективности) и консультации, не ограничиваясь:</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выявление, оценка и управление рисками со стороны руководства;</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соблюдение законодательства Республики Армения и других условий (контрактов, ведомственных норм и т. Д.), Связанных с деятельностью организации,</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экономичные, эффективные и полезные функции;</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достоверность и целостность информации;</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Надежность защиты активов и ресурсов от потерь, неправильного использования и потерь;</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Выполнение заданий и достижение целей.</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е) предоставлять;</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обеспечение того, чтобы процессы управления в организации были / не были / были / частично соответствовали цели выявления и мониторинга значительных рисков;</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xml:space="preserve">• подтверждение того, что системы внутреннего контроля внедрены / не </w:t>
      </w:r>
      <w:r w:rsidRPr="00E92AE3">
        <w:rPr>
          <w:rFonts w:ascii="GHEA Grapalat" w:hAnsi="GHEA Grapalat"/>
          <w:lang w:val="hy-AM"/>
        </w:rPr>
        <w:lastRenderedPageBreak/>
        <w:t>работают эффективно;</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гарантия того, что процессы отчетности по управлению рисками являются / не являются надежными;</w:t>
      </w:r>
    </w:p>
    <w:p w:rsidR="00E92AE3" w:rsidRPr="00E92AE3" w:rsidRDefault="00E92AE3" w:rsidP="00E92AE3">
      <w:pPr>
        <w:widowControl w:val="0"/>
        <w:spacing w:after="160" w:line="360" w:lineRule="auto"/>
        <w:jc w:val="center"/>
        <w:rPr>
          <w:rFonts w:ascii="GHEA Grapalat" w:hAnsi="GHEA Grapalat"/>
          <w:lang w:val="hy-AM"/>
        </w:rPr>
      </w:pPr>
      <w:r w:rsidRPr="00E92AE3">
        <w:rPr>
          <w:rFonts w:ascii="GHEA Grapalat" w:hAnsi="GHEA Grapalat"/>
          <w:lang w:val="hy-AM"/>
        </w:rPr>
        <w:t>• подтверждение того, что менеджер получает / не получает / частично получает надлежащее качество и достоверную информацию от других должностных лиц организации;</w:t>
      </w:r>
    </w:p>
    <w:p w:rsidR="003B2F27" w:rsidRDefault="00E92AE3" w:rsidP="00E92AE3">
      <w:pPr>
        <w:widowControl w:val="0"/>
        <w:spacing w:after="160" w:line="360" w:lineRule="auto"/>
        <w:jc w:val="center"/>
        <w:rPr>
          <w:rFonts w:ascii="GHEA Grapalat" w:hAnsi="GHEA Grapalat"/>
        </w:rPr>
      </w:pPr>
      <w:r w:rsidRPr="00E92AE3">
        <w:rPr>
          <w:rFonts w:ascii="GHEA Grapalat" w:hAnsi="GHEA Grapalat"/>
          <w:lang w:val="hy-AM"/>
        </w:rPr>
        <w:t>• рекомендации по совершенствованию систем контроля и процедур управления рисками и исправлению недостатков, выявленных в системах контроля;</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е) подготавливает и представляет отчеты руководителю и комитету внутреннего аудита, предусмотренным законодательством о внутреннем аудите;</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 периодические отчеты о результатах выполненных аудиторских заданий;</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 годовой отчет о результатах деятельности внутреннего аудита;</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 Отчет о реализации программы обеспечения и улучшения качества внутреннего аудита не реже одного раза в год, включая результаты внутренней оценки, необходимые планы действий и результаты их реализации.</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 xml:space="preserve">(g) выполнить процесс проверки, чтобы оценить уместность, эффективность и своевременность аудиторской деятельности, определенной руководством </w:t>
      </w:r>
      <w:proofErr w:type="spellStart"/>
      <w:r w:rsidRPr="00E92AE3">
        <w:rPr>
          <w:rFonts w:ascii="GHEA Grapalat" w:hAnsi="GHEA Grapalat"/>
        </w:rPr>
        <w:t>аудируемого</w:t>
      </w:r>
      <w:proofErr w:type="spellEnd"/>
      <w:r w:rsidRPr="00E92AE3">
        <w:rPr>
          <w:rFonts w:ascii="GHEA Grapalat" w:hAnsi="GHEA Grapalat"/>
        </w:rPr>
        <w:t xml:space="preserve"> лица в соответствии с аудитом. Исполнитель должен уделять особое внимание рекомендациям, по которым руководство приняло остаточный риск, и надлежащим образом документировать эти случаи;</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h) Организовать надлежащую документацию и ведение рабочих документов.</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3) Сотрудничество внутреннего аудита с другими поставщиками внутреннего и внешнего обеспечения;</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(a) Поставщик должен сотрудничать с поставщиками услуг внутреннего обеспечения для получения необходимой информации и предотвращения повторения действий;</w:t>
      </w:r>
    </w:p>
    <w:p w:rsidR="00E92AE3" w:rsidRDefault="00E92AE3" w:rsidP="00E92AE3">
      <w:pPr>
        <w:widowControl w:val="0"/>
        <w:spacing w:after="160" w:line="360" w:lineRule="auto"/>
        <w:jc w:val="center"/>
        <w:rPr>
          <w:rFonts w:ascii="GHEA Grapalat" w:hAnsi="GHEA Grapalat"/>
        </w:rPr>
      </w:pPr>
      <w:r w:rsidRPr="00E92AE3">
        <w:rPr>
          <w:rFonts w:ascii="GHEA Grapalat" w:hAnsi="GHEA Grapalat"/>
        </w:rPr>
        <w:lastRenderedPageBreak/>
        <w:t xml:space="preserve">b) По усмотрению руководителя сотрудник по </w:t>
      </w:r>
      <w:proofErr w:type="spellStart"/>
      <w:r w:rsidRPr="00E92AE3">
        <w:rPr>
          <w:rFonts w:ascii="GHEA Grapalat" w:hAnsi="GHEA Grapalat"/>
        </w:rPr>
        <w:t>правоприменению</w:t>
      </w:r>
      <w:proofErr w:type="spellEnd"/>
      <w:r w:rsidRPr="00E92AE3">
        <w:rPr>
          <w:rFonts w:ascii="GHEA Grapalat" w:hAnsi="GHEA Grapalat"/>
        </w:rPr>
        <w:t xml:space="preserve"> должен сотрудничать с организациями государственного управления и органами государственного аудита государственного сектора в порядке, установленном законом, для оказания им помощи и предоставления им соответствующей информации.</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Аудит соответствия или юридический аудит предназначен для проверки соответствия предприятия законам, другим правовым актам и другим условиям (договорам, ведомственным положениям и т. Д.) Организации. В этом случае акцент делается не только на оценке эффективности различных процессов внутреннего контроля, но и на предоставлении гарантий руководству в отношении соответствия организации законам, другим правовым актам и другим условиям.</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Аудит эффективности предназначен для оценки процессов с точки зрения экономии затрат, эффективности и результативности. Аудит эффективности рассматривает предоставление услуг с точки зрения этих трех характеристик. Он также может включать сравнение услуг с услугами, предоставляемыми аналогичными организациями, с точки зрения качества и стоимости.</w:t>
      </w:r>
    </w:p>
    <w:p w:rsidR="00E92AE3" w:rsidRDefault="00E92AE3" w:rsidP="00E92AE3">
      <w:pPr>
        <w:widowControl w:val="0"/>
        <w:spacing w:after="160" w:line="360" w:lineRule="auto"/>
        <w:jc w:val="center"/>
        <w:rPr>
          <w:rFonts w:ascii="GHEA Grapalat" w:hAnsi="GHEA Grapalat"/>
        </w:rPr>
      </w:pPr>
      <w:r w:rsidRPr="00E92AE3">
        <w:rPr>
          <w:rFonts w:ascii="GHEA Grapalat" w:hAnsi="GHEA Grapalat"/>
        </w:rPr>
        <w:t>Одним из типов аудита соответствия и эффективности являются системные аудиты, финансовые, информационные технологии и другие аудиты.</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2,3. Информация, предоставленная уполномоченному органу:</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Исполнитель предоставляет Министерству финансов как уполномоченному органу, учрежденному Законом Республики Армения о внутреннем аудите (далее - Уполномоченный орган), следующую информацию, предусмотренную законодательством Республики Армения о внутреннем аудите:</w:t>
      </w:r>
    </w:p>
    <w:p w:rsidR="00E92AE3" w:rsidRPr="00E92AE3" w:rsidRDefault="00E92AE3" w:rsidP="00E92AE3">
      <w:pPr>
        <w:widowControl w:val="0"/>
        <w:spacing w:after="160" w:line="360" w:lineRule="auto"/>
        <w:jc w:val="center"/>
        <w:rPr>
          <w:rFonts w:ascii="GHEA Grapalat" w:hAnsi="GHEA Grapalat"/>
        </w:rPr>
      </w:pPr>
      <w:proofErr w:type="gramStart"/>
      <w:r w:rsidRPr="00E92AE3">
        <w:rPr>
          <w:rFonts w:ascii="GHEA Grapalat" w:hAnsi="GHEA Grapalat"/>
        </w:rPr>
        <w:t>а) в информации или документах, представленных для включения в список, опубликованный уполномоченным органом в соответствии со статьей 13 (4) (5) Закона РА о внутреннем аудите, включая изменения в документах об Исполнителе или его внутренних аудиторах, которые считаются работающими; информация об изменениях в течение 15 рабочих дней после их вступления в силу;</w:t>
      </w:r>
      <w:proofErr w:type="gramEnd"/>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lastRenderedPageBreak/>
        <w:t>б) рекомендации о необходимости обучения внутренних аудиторов и направленности учебной программы;</w:t>
      </w:r>
    </w:p>
    <w:p w:rsidR="00E92AE3" w:rsidRDefault="00E92AE3" w:rsidP="00E92AE3">
      <w:pPr>
        <w:widowControl w:val="0"/>
        <w:spacing w:after="160" w:line="360" w:lineRule="auto"/>
        <w:jc w:val="center"/>
        <w:rPr>
          <w:rFonts w:ascii="GHEA Grapalat" w:hAnsi="GHEA Grapalat"/>
        </w:rPr>
      </w:pPr>
      <w:r w:rsidRPr="00E92AE3">
        <w:rPr>
          <w:rFonts w:ascii="GHEA Grapalat" w:hAnsi="GHEA Grapalat"/>
        </w:rPr>
        <w:t>(c) в течение двух рабочих дней после даты ратификации стратегического плана, включая поправки к нему, законодательством о внутреннем аудите;</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(d) годовой план на следующий год к 1 декабря этого года;</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e) представить отчет в форме 2 Приложения 9 министру финансов РА N 143-N от 17 февраля 2012 года в течение 5 рабочих дней после утверждения или изменения положения о внутреннем аудите;</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е) Годовой отчет внутреннего аудита к 1 марта следующего года;</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 xml:space="preserve">g) утвержденные организацией контрольные списки и вопросники для внутренней </w:t>
      </w:r>
      <w:proofErr w:type="gramStart"/>
      <w:r w:rsidRPr="00E92AE3">
        <w:rPr>
          <w:rFonts w:ascii="GHEA Grapalat" w:hAnsi="GHEA Grapalat"/>
        </w:rPr>
        <w:t>оценки</w:t>
      </w:r>
      <w:proofErr w:type="gramEnd"/>
      <w:r w:rsidRPr="00E92AE3">
        <w:rPr>
          <w:rFonts w:ascii="GHEA Grapalat" w:hAnsi="GHEA Grapalat"/>
        </w:rPr>
        <w:t xml:space="preserve"> и любые изменения в них в течение 5 рабочих дней после утверждения;</w:t>
      </w:r>
    </w:p>
    <w:p w:rsidR="00E92AE3" w:rsidRDefault="00E92AE3" w:rsidP="00E92AE3">
      <w:pPr>
        <w:widowControl w:val="0"/>
        <w:spacing w:after="160" w:line="360" w:lineRule="auto"/>
        <w:jc w:val="center"/>
        <w:rPr>
          <w:rFonts w:ascii="GHEA Grapalat" w:hAnsi="GHEA Grapalat"/>
        </w:rPr>
      </w:pPr>
      <w:r w:rsidRPr="00E92AE3">
        <w:rPr>
          <w:rFonts w:ascii="GHEA Grapalat" w:hAnsi="GHEA Grapalat"/>
        </w:rPr>
        <w:t>h) Результаты внутренней оценки, необходимые планы действий и результаты их реализации не реже одного раза в год являются желательными вместе с ежегодным сводным отчетом.</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3. Общие требования к исполнителю службы внутреннего аудита:</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Исполнитель должен быть включен в список организаций, прошедших квалификацию для внутреннего аудита в государственном секторе, управляемом Уполномоченным органом (далее именуемым «список»).</w:t>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Аудиторы, участвующие в предоставлении услуг, предоставляемых настоящей Технической спецификацией, не должны работать совместно с другими организациями внутреннего и / или внешнего аудита или работать в качестве внутренних аудиторов в других организациях.</w:t>
      </w:r>
      <w:r w:rsidRPr="00E92AE3">
        <w:rPr>
          <w:rFonts w:ascii="GHEA Grapalat" w:hAnsi="GHEA Grapalat"/>
        </w:rPr>
        <w:cr/>
      </w:r>
    </w:p>
    <w:p w:rsidR="00E92AE3" w:rsidRPr="00E92AE3" w:rsidRDefault="00E92AE3" w:rsidP="00E92AE3">
      <w:pPr>
        <w:widowControl w:val="0"/>
        <w:spacing w:after="160" w:line="360" w:lineRule="auto"/>
        <w:jc w:val="center"/>
        <w:rPr>
          <w:rFonts w:ascii="GHEA Grapalat" w:hAnsi="GHEA Grapalat"/>
        </w:rPr>
      </w:pPr>
      <w:r w:rsidRPr="00E92AE3">
        <w:rPr>
          <w:rFonts w:ascii="GHEA Grapalat" w:hAnsi="GHEA Grapalat"/>
        </w:rPr>
        <w:t xml:space="preserve">После составления годового Плана внутреннего аудита и расчета необходимых человеческих ресурсов Исполнитель может при необходимости включить дополнительные рабочие ресурсы по согласованию с Заказчиком. Для этой цели исполнитель должен располагать достаточными человеческими ресурсами, </w:t>
      </w:r>
      <w:r w:rsidRPr="00E92AE3">
        <w:rPr>
          <w:rFonts w:ascii="GHEA Grapalat" w:hAnsi="GHEA Grapalat"/>
        </w:rPr>
        <w:lastRenderedPageBreak/>
        <w:t xml:space="preserve">рассчитанными в соответствии с процедурой, установленной законодательством о внутреннем аудите, для надлежащего выполнения стратегических и годовых планов </w:t>
      </w:r>
      <w:proofErr w:type="gramStart"/>
      <w:r w:rsidRPr="00E92AE3">
        <w:rPr>
          <w:rFonts w:ascii="GHEA Grapalat" w:hAnsi="GHEA Grapalat"/>
        </w:rPr>
        <w:t>результатов оценки рисков внутреннего аудита организации государственного сектора</w:t>
      </w:r>
      <w:proofErr w:type="gramEnd"/>
      <w:r w:rsidRPr="00E92AE3">
        <w:rPr>
          <w:rFonts w:ascii="GHEA Grapalat" w:hAnsi="GHEA Grapalat"/>
        </w:rPr>
        <w:t>.</w:t>
      </w:r>
    </w:p>
    <w:p w:rsidR="00E92AE3" w:rsidRPr="00E92AE3" w:rsidRDefault="00E92AE3" w:rsidP="00E92AE3">
      <w:pPr>
        <w:widowControl w:val="0"/>
        <w:spacing w:after="160" w:line="360" w:lineRule="auto"/>
        <w:jc w:val="center"/>
        <w:rPr>
          <w:rFonts w:ascii="GHEA Grapalat" w:hAnsi="GHEA Grapalat"/>
        </w:rPr>
      </w:pPr>
    </w:p>
    <w:p w:rsidR="00E92AE3" w:rsidRDefault="00E92AE3" w:rsidP="00E92AE3">
      <w:pPr>
        <w:widowControl w:val="0"/>
        <w:spacing w:after="160" w:line="360" w:lineRule="auto"/>
        <w:jc w:val="center"/>
        <w:rPr>
          <w:rFonts w:ascii="GHEA Grapalat" w:hAnsi="GHEA Grapalat"/>
        </w:rPr>
      </w:pPr>
      <w:r w:rsidRPr="00E92AE3">
        <w:rPr>
          <w:rFonts w:ascii="GHEA Grapalat" w:hAnsi="GHEA Grapalat"/>
        </w:rPr>
        <w:t>Исполнитель внутреннего аудита должен соблюдать требования Закона РА «О внутреннем аудите» и «Стандартов профессиональной практики внутреннего аудита РА» и соблюдать правила поведения внутреннего аудитора.</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4. График покупки услуги:</w:t>
      </w:r>
    </w:p>
    <w:p w:rsidR="005F7F49" w:rsidRDefault="005F7F49" w:rsidP="005F7F49">
      <w:pPr>
        <w:widowControl w:val="0"/>
        <w:spacing w:after="160" w:line="360" w:lineRule="auto"/>
        <w:jc w:val="center"/>
        <w:rPr>
          <w:rFonts w:ascii="GHEA Grapalat" w:hAnsi="GHEA Grapalat"/>
        </w:rPr>
      </w:pPr>
      <w:r w:rsidRPr="005F7F49">
        <w:rPr>
          <w:rFonts w:ascii="GHEA Grapalat" w:hAnsi="GHEA Grapalat"/>
        </w:rPr>
        <w:t>Услуга предоставляется со дня вступления договора в силу до 15 декабря 2020 года.</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5. График приема и оплаты услуги.</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Подрядчик должен представить отчет об оказанной услуге в течение отчетного периода вместе с каждой записью о доставке с указанием имени поставщика, характера, содержания и документированного результата, а также письменное подтверждение того, что услуга участвовала в процедуре закупки. Специалист, представленный для оценки квалификационных критериев «Трудовые ресурсы», изложенных в приглашении утвержденной правительством, в том числе резюме.</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Оплата производится в месяцы, указанные в контрактном графике платежей, предусмотренном для выполнения аудиторских заданий, предусмотренных в годовом плане внутреннего аудита на отчетный период, и если у клиента есть положительное заключение по отчету (отчет должен быть подписан и представлен в момент получения</w:t>
      </w:r>
      <w:proofErr w:type="gramStart"/>
      <w:r w:rsidRPr="005F7F49">
        <w:rPr>
          <w:rFonts w:ascii="GHEA Grapalat" w:hAnsi="GHEA Grapalat"/>
        </w:rPr>
        <w:t>; ).</w:t>
      </w:r>
      <w:proofErr w:type="gramEnd"/>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Для целей настоящей Технической спецификации, учетный период должен быть:</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 xml:space="preserve">1) период </w:t>
      </w:r>
      <w:proofErr w:type="gramStart"/>
      <w:r w:rsidRPr="005F7F49">
        <w:rPr>
          <w:rFonts w:ascii="GHEA Grapalat" w:hAnsi="GHEA Grapalat"/>
        </w:rPr>
        <w:t>с даты вступления</w:t>
      </w:r>
      <w:proofErr w:type="gramEnd"/>
      <w:r w:rsidRPr="005F7F49">
        <w:rPr>
          <w:rFonts w:ascii="GHEA Grapalat" w:hAnsi="GHEA Grapalat"/>
        </w:rPr>
        <w:t xml:space="preserve"> в силу Договора до 10 декабря 2020 года;</w:t>
      </w:r>
    </w:p>
    <w:p w:rsidR="005F7F49" w:rsidRDefault="005F7F49" w:rsidP="005F7F49">
      <w:pPr>
        <w:widowControl w:val="0"/>
        <w:spacing w:after="160" w:line="360" w:lineRule="auto"/>
        <w:jc w:val="center"/>
        <w:rPr>
          <w:rFonts w:ascii="GHEA Grapalat" w:hAnsi="GHEA Grapalat"/>
        </w:rPr>
      </w:pPr>
      <w:r w:rsidRPr="005F7F49">
        <w:rPr>
          <w:rFonts w:ascii="GHEA Grapalat" w:hAnsi="GHEA Grapalat"/>
        </w:rPr>
        <w:t xml:space="preserve">2) Каждый квартал с 1 января 2020 года до конца контракта, причем отчеты за четвертый квартал представляются до 10 декабря того же года и за 15 рабочих </w:t>
      </w:r>
      <w:r w:rsidRPr="005F7F49">
        <w:rPr>
          <w:rFonts w:ascii="GHEA Grapalat" w:hAnsi="GHEA Grapalat"/>
        </w:rPr>
        <w:lastRenderedPageBreak/>
        <w:t>дней до истечения срока действия контракта.</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1. Требования к квалификационному критерию «Трудовые ресурсы»:</w:t>
      </w:r>
    </w:p>
    <w:p w:rsidR="005F7F49" w:rsidRPr="005F7F49" w:rsidRDefault="005F7F49" w:rsidP="005F7F49">
      <w:pPr>
        <w:widowControl w:val="0"/>
        <w:spacing w:after="160" w:line="360" w:lineRule="auto"/>
        <w:jc w:val="center"/>
        <w:rPr>
          <w:rFonts w:ascii="GHEA Grapalat" w:hAnsi="GHEA Grapalat"/>
        </w:rPr>
      </w:pPr>
      <w:proofErr w:type="spellStart"/>
      <w:r w:rsidRPr="005F7F49">
        <w:rPr>
          <w:rFonts w:ascii="GHEA Grapalat" w:hAnsi="GHEA Grapalat" w:cs="Sylfaen"/>
        </w:rPr>
        <w:t>Աս</w:t>
      </w:r>
      <w:proofErr w:type="spellEnd"/>
      <w:r w:rsidRPr="005F7F49">
        <w:rPr>
          <w:rFonts w:ascii="GHEA Grapalat" w:hAnsi="GHEA Grapalat"/>
        </w:rPr>
        <w:t xml:space="preserve"> Участник тендера представляет заявление о том, что у него есть необходимые ресурсы для выполнения заключаемого контракта с минимальными требованиями к трудовым ресурсам, необходимым для выполнения контракта:</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не менее 4 внутренних аудиторов, которые должны иметь квалификацию внутреннего аудитора в государственном секторе и не менее 3 лет работы в профессиональной деятельности аудитора.</w:t>
      </w:r>
    </w:p>
    <w:p w:rsidR="005F7F49" w:rsidRPr="005F7F49" w:rsidRDefault="005F7F49" w:rsidP="005F7F49">
      <w:pPr>
        <w:widowControl w:val="0"/>
        <w:spacing w:after="160" w:line="360" w:lineRule="auto"/>
        <w:jc w:val="center"/>
        <w:rPr>
          <w:rFonts w:ascii="GHEA Grapalat" w:hAnsi="GHEA Grapalat"/>
        </w:rPr>
      </w:pPr>
    </w:p>
    <w:p w:rsidR="005F7F49" w:rsidRDefault="005F7F49" w:rsidP="005F7F49">
      <w:pPr>
        <w:widowControl w:val="0"/>
        <w:spacing w:after="160" w:line="360" w:lineRule="auto"/>
        <w:jc w:val="center"/>
        <w:rPr>
          <w:rFonts w:ascii="GHEA Grapalat" w:hAnsi="GHEA Grapalat"/>
        </w:rPr>
      </w:pPr>
      <w:r w:rsidRPr="005F7F49">
        <w:rPr>
          <w:rFonts w:ascii="GHEA Grapalat" w:hAnsi="GHEA Grapalat"/>
        </w:rPr>
        <w:t>Чтобы обосновать наличие рабочих ресурсов, участник также должен представить письменные согласования со специалистами, задействованными в назначенных сотрудниках, об их участии в выполняемой работе, а также профессиональные паспорта и квалификационные документы (диплом, сертификат, справка, резюме и резюме)</w:t>
      </w:r>
      <w:proofErr w:type="gramStart"/>
      <w:r w:rsidRPr="005F7F49">
        <w:rPr>
          <w:rFonts w:ascii="GHEA Grapalat" w:hAnsi="GHEA Grapalat"/>
        </w:rPr>
        <w:t>.</w:t>
      </w:r>
      <w:proofErr w:type="gramEnd"/>
      <w:r w:rsidRPr="005F7F49">
        <w:rPr>
          <w:rFonts w:ascii="GHEA Grapalat" w:hAnsi="GHEA Grapalat"/>
        </w:rPr>
        <w:t xml:space="preserve"> </w:t>
      </w:r>
      <w:proofErr w:type="gramStart"/>
      <w:r w:rsidRPr="005F7F49">
        <w:rPr>
          <w:rFonts w:ascii="GHEA Grapalat" w:hAnsi="GHEA Grapalat"/>
        </w:rPr>
        <w:t>к</w:t>
      </w:r>
      <w:proofErr w:type="gramEnd"/>
      <w:r w:rsidRPr="005F7F49">
        <w:rPr>
          <w:rFonts w:ascii="GHEA Grapalat" w:hAnsi="GHEA Grapalat"/>
        </w:rPr>
        <w:t>опии других документов, подтверждающих выполнение такой работы, а также работу, выполненную соответствующим работодателем Письмо (и) и подписанное письменное заявление руководителя работодателя (работодателей), удостоверяющее отсутствие ограничений, предусмотренных статьей 9 (4) Закона РА о внутреннем аудите.</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6 Требование к квалификационному критерию «Технические средства»:</w:t>
      </w:r>
    </w:p>
    <w:p w:rsidR="005F7F49" w:rsidRPr="005F7F49" w:rsidRDefault="005F7F49" w:rsidP="005F7F49">
      <w:pPr>
        <w:widowControl w:val="0"/>
        <w:spacing w:after="160" w:line="360" w:lineRule="auto"/>
        <w:jc w:val="center"/>
        <w:rPr>
          <w:rFonts w:ascii="GHEA Grapalat" w:hAnsi="GHEA Grapalat"/>
        </w:rPr>
      </w:pPr>
      <w:r w:rsidRPr="005F7F49">
        <w:rPr>
          <w:rFonts w:ascii="Courier New" w:hAnsi="Courier New" w:cs="Courier New"/>
        </w:rPr>
        <w:t> </w:t>
      </w:r>
      <w:r w:rsidRPr="005F7F49">
        <w:rPr>
          <w:rFonts w:ascii="GHEA Grapalat" w:hAnsi="GHEA Grapalat" w:cs="GHEA Grapalat"/>
        </w:rPr>
        <w:t>претендент</w:t>
      </w:r>
      <w:r w:rsidRPr="005F7F49">
        <w:rPr>
          <w:rFonts w:ascii="GHEA Grapalat" w:hAnsi="GHEA Grapalat"/>
        </w:rPr>
        <w:t xml:space="preserve"> </w:t>
      </w:r>
      <w:r w:rsidRPr="005F7F49">
        <w:rPr>
          <w:rFonts w:ascii="GHEA Grapalat" w:hAnsi="GHEA Grapalat" w:cs="GHEA Grapalat"/>
        </w:rPr>
        <w:t>подает</w:t>
      </w:r>
      <w:r w:rsidRPr="005F7F49">
        <w:rPr>
          <w:rFonts w:ascii="GHEA Grapalat" w:hAnsi="GHEA Grapalat"/>
        </w:rPr>
        <w:t xml:space="preserve"> </w:t>
      </w:r>
      <w:r w:rsidRPr="005F7F49">
        <w:rPr>
          <w:rFonts w:ascii="GHEA Grapalat" w:hAnsi="GHEA Grapalat" w:cs="GHEA Grapalat"/>
        </w:rPr>
        <w:t>заявле</w:t>
      </w:r>
      <w:r w:rsidRPr="005F7F49">
        <w:rPr>
          <w:rFonts w:ascii="GHEA Grapalat" w:hAnsi="GHEA Grapalat"/>
        </w:rPr>
        <w:t>ние, в котором сообщается о наличии технических средств, необходимых для исполнения подписываемого договора;</w:t>
      </w:r>
    </w:p>
    <w:p w:rsidR="005F7F49" w:rsidRPr="005F7F49" w:rsidRDefault="005F7F49" w:rsidP="005F7F49">
      <w:pPr>
        <w:widowControl w:val="0"/>
        <w:spacing w:after="160" w:line="360" w:lineRule="auto"/>
        <w:jc w:val="center"/>
        <w:rPr>
          <w:rFonts w:ascii="GHEA Grapalat" w:hAnsi="GHEA Grapalat"/>
        </w:rPr>
      </w:pP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7. Требования к квалификационному критерию «профессиональный опыт»;</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 xml:space="preserve">(а) Участник должен надлежащим образом исполнить хотя бы один такой договор в течение года и трех лет, предшествующих ему. Предыдущий контракт (или контракты) оценивается (или оценивается) аналогично, если объем услуг (или совокупный объем), предоставляемых в нем (или их совокупный объем), </w:t>
      </w:r>
      <w:r w:rsidRPr="005F7F49">
        <w:rPr>
          <w:rFonts w:ascii="GHEA Grapalat" w:hAnsi="GHEA Grapalat"/>
        </w:rPr>
        <w:lastRenderedPageBreak/>
        <w:t>составляет менее пятидесяти процентов от предложения цены, сделанного участником в соответствии с этой процедурой.</w:t>
      </w:r>
      <w:proofErr w:type="gramStart"/>
      <w:r w:rsidRPr="005F7F49">
        <w:rPr>
          <w:rFonts w:ascii="GHEA Grapalat" w:hAnsi="GHEA Grapalat"/>
        </w:rPr>
        <w:t xml:space="preserve"> ,</w:t>
      </w:r>
      <w:proofErr w:type="gramEnd"/>
      <w:r w:rsidRPr="005F7F49">
        <w:rPr>
          <w:rFonts w:ascii="GHEA Grapalat" w:hAnsi="GHEA Grapalat"/>
        </w:rPr>
        <w:t xml:space="preserve"> В то же время объем услуг, оказываемых по как минимум одному договору, должен составлять не менее двадцати процентов от цены тендера, предложенного участником в соответствии с этой процедурой.</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Для целей данной процедуры аудиторские услуги считаются аналогичными;</w:t>
      </w:r>
    </w:p>
    <w:p w:rsidR="005F7F49" w:rsidRDefault="005F7F49" w:rsidP="005F7F49">
      <w:pPr>
        <w:widowControl w:val="0"/>
        <w:spacing w:after="160" w:line="360" w:lineRule="auto"/>
        <w:jc w:val="center"/>
        <w:rPr>
          <w:rFonts w:ascii="GHEA Grapalat" w:hAnsi="GHEA Grapalat"/>
        </w:rPr>
      </w:pPr>
      <w:proofErr w:type="gramStart"/>
      <w:r w:rsidRPr="005F7F49">
        <w:rPr>
          <w:rFonts w:ascii="GHEA Grapalat" w:hAnsi="GHEA Grapalat"/>
        </w:rPr>
        <w:t>(b) Для подтверждения соответствия требованиям подпункта (а) данного подпункта, Участник должен представить утвержденное им заявление при условии, что, если он будет признан Участником, он должен представить Комиссии копию ранее заключенного договора (контрактов, соглашений), и оценить надлежащее исполнение этого контракта (</w:t>
      </w:r>
      <w:proofErr w:type="spellStart"/>
      <w:r w:rsidRPr="005F7F49">
        <w:rPr>
          <w:rFonts w:ascii="GHEA Grapalat" w:hAnsi="GHEA Grapalat"/>
        </w:rPr>
        <w:t>ов</w:t>
      </w:r>
      <w:proofErr w:type="spellEnd"/>
      <w:r w:rsidRPr="005F7F49">
        <w:rPr>
          <w:rFonts w:ascii="GHEA Grapalat" w:hAnsi="GHEA Grapalat"/>
        </w:rPr>
        <w:t>), исполнение контракта (соглашения), как указано сторонами договора копия временного акта (протокол передачи или договорный документ) или письменное подтверждение стороны, принимающей</w:t>
      </w:r>
      <w:proofErr w:type="gramEnd"/>
      <w:r w:rsidRPr="005F7F49">
        <w:rPr>
          <w:rFonts w:ascii="GHEA Grapalat" w:hAnsi="GHEA Grapalat"/>
        </w:rPr>
        <w:t xml:space="preserve"> исполнение этого контракта.</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8. Требование к квалификационному критерию «Финансовые активы»:</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а. Сумма валового дохода за три отчетных года, предшествовавших подаче заявления резидентом-нерезидентом Республики Армения, за исключением физического лица, не являющегося индивидуальным предпринимателем, не должна быть меньше ценового предложения, представленного участником в соответствии с этой процедурой;</w:t>
      </w:r>
    </w:p>
    <w:p w:rsidR="005F7F49" w:rsidRPr="005F7F49" w:rsidRDefault="005F7F49" w:rsidP="005F7F49">
      <w:pPr>
        <w:widowControl w:val="0"/>
        <w:spacing w:after="160" w:line="360" w:lineRule="auto"/>
        <w:jc w:val="center"/>
        <w:rPr>
          <w:rFonts w:ascii="GHEA Grapalat" w:hAnsi="GHEA Grapalat"/>
        </w:rPr>
      </w:pPr>
      <w:proofErr w:type="gramStart"/>
      <w:r w:rsidRPr="005F7F49">
        <w:rPr>
          <w:rFonts w:ascii="GHEA Grapalat" w:hAnsi="GHEA Grapalat"/>
        </w:rPr>
        <w:t>б</w:t>
      </w:r>
      <w:proofErr w:type="gramEnd"/>
      <w:r w:rsidRPr="005F7F49">
        <w:rPr>
          <w:rFonts w:ascii="GHEA Grapalat" w:hAnsi="GHEA Grapalat"/>
        </w:rPr>
        <w:t>. Для подтверждения соответствия требованиям пункта (а) настоящего подпункта участник должен представить утвержденное им заявление.</w:t>
      </w:r>
    </w:p>
    <w:p w:rsidR="005F7F49" w:rsidRDefault="005F7F49" w:rsidP="005F7F49">
      <w:pPr>
        <w:widowControl w:val="0"/>
        <w:spacing w:after="160" w:line="360" w:lineRule="auto"/>
        <w:jc w:val="center"/>
        <w:rPr>
          <w:rFonts w:ascii="GHEA Grapalat" w:hAnsi="GHEA Grapalat"/>
        </w:rPr>
      </w:pPr>
      <w:proofErr w:type="gramStart"/>
      <w:r w:rsidRPr="005F7F49">
        <w:rPr>
          <w:rFonts w:ascii="GHEA Grapalat" w:hAnsi="GHEA Grapalat"/>
        </w:rPr>
        <w:t>с</w:t>
      </w:r>
      <w:proofErr w:type="gramEnd"/>
      <w:r w:rsidRPr="005F7F49">
        <w:rPr>
          <w:rFonts w:ascii="GHEA Grapalat" w:hAnsi="GHEA Grapalat"/>
        </w:rPr>
        <w:t xml:space="preserve">. если </w:t>
      </w:r>
      <w:proofErr w:type="gramStart"/>
      <w:r w:rsidRPr="005F7F49">
        <w:rPr>
          <w:rFonts w:ascii="GHEA Grapalat" w:hAnsi="GHEA Grapalat"/>
        </w:rPr>
        <w:t>участник</w:t>
      </w:r>
      <w:proofErr w:type="gramEnd"/>
      <w:r w:rsidRPr="005F7F49">
        <w:rPr>
          <w:rFonts w:ascii="GHEA Grapalat" w:hAnsi="GHEA Grapalat"/>
        </w:rPr>
        <w:t xml:space="preserve"> не является резидентом Республики Армения или участник является физическим лицом, не являющимся индивидуальным предпринимателем, то условие, предусмотренное в подпункте (а) настоящего подпункта, не применяется, и такой участник подает декларацию только по заявке;</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9. Другая информация:</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lastRenderedPageBreak/>
        <w:t>1. Функции Организации государственного сектора РА определяются Законом о структуре и деятельности Правительства и другими нормативными правовыми актами;</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 xml:space="preserve">2. Услуги внутреннего аудита будут предоставляться в 145 подразделениях под юрисдикцией администрации </w:t>
      </w:r>
      <w:proofErr w:type="spellStart"/>
      <w:r w:rsidRPr="005F7F49">
        <w:rPr>
          <w:rFonts w:ascii="GHEA Grapalat" w:hAnsi="GHEA Grapalat"/>
        </w:rPr>
        <w:t>Армавирского</w:t>
      </w:r>
      <w:proofErr w:type="spellEnd"/>
      <w:r w:rsidRPr="005F7F49">
        <w:rPr>
          <w:rFonts w:ascii="GHEA Grapalat" w:hAnsi="GHEA Grapalat"/>
        </w:rPr>
        <w:t xml:space="preserve"> </w:t>
      </w:r>
      <w:proofErr w:type="spellStart"/>
      <w:r w:rsidRPr="005F7F49">
        <w:rPr>
          <w:rFonts w:ascii="GHEA Grapalat" w:hAnsi="GHEA Grapalat"/>
        </w:rPr>
        <w:t>марза</w:t>
      </w:r>
      <w:proofErr w:type="spellEnd"/>
      <w:r w:rsidRPr="005F7F49">
        <w:rPr>
          <w:rFonts w:ascii="GHEA Grapalat" w:hAnsi="GHEA Grapalat"/>
        </w:rPr>
        <w:t>. Список подлежащих аудиту подразделений включает 113 ГНКО, 6 медицинских учреждений (ЗАО, ЗАО) и 26 структурных подразделений. Для ГНКО проводятся аудиты не менее 1/3 от общего числа за предыдущие 3 года, деятельности в текущем году для ЗАО (финансовая оценка, оценка соответствия или системная оценка). Аудит закупок также должен быть обязательным для всех подразделений. Структурные подразделения проводят аудит соответствия или консалтинг на текущий год.</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 xml:space="preserve">3. Исполнителю должны быть предоставлены копии внутренних правовых актов, разработанных и утвержденных Отделом внутреннего аудита </w:t>
      </w:r>
      <w:proofErr w:type="spellStart"/>
      <w:r w:rsidRPr="005F7F49">
        <w:rPr>
          <w:rFonts w:ascii="GHEA Grapalat" w:hAnsi="GHEA Grapalat"/>
        </w:rPr>
        <w:t>марзпетарана</w:t>
      </w:r>
      <w:proofErr w:type="spellEnd"/>
      <w:r w:rsidRPr="005F7F49">
        <w:rPr>
          <w:rFonts w:ascii="GHEA Grapalat" w:hAnsi="GHEA Grapalat"/>
        </w:rPr>
        <w:t xml:space="preserve"> в соответствии с законодательством о внутреннем аудите;</w:t>
      </w:r>
    </w:p>
    <w:p w:rsidR="005F7F49" w:rsidRDefault="005F7F49" w:rsidP="005F7F49">
      <w:pPr>
        <w:widowControl w:val="0"/>
        <w:spacing w:after="160" w:line="360" w:lineRule="auto"/>
        <w:jc w:val="center"/>
        <w:rPr>
          <w:rFonts w:ascii="GHEA Grapalat" w:hAnsi="GHEA Grapalat"/>
        </w:rPr>
      </w:pPr>
      <w:r w:rsidRPr="005F7F49">
        <w:rPr>
          <w:rFonts w:ascii="GHEA Grapalat" w:hAnsi="GHEA Grapalat"/>
        </w:rPr>
        <w:t>4. Отношения с внутренним аудитом регулируются следующими правовыми актами:</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I. Закон о внутреннем аудите</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II. Правительство Республики Армения Решение N 1233-N: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III. Министр финансов РА 08.12.2011 Заказ N 974-N: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Внутривенно Министр финансов РА 17.02.2012 Заказ N 143-N: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V. Министр финансов РА от 23.02.2012 Заказ № 165-Н.</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VI. Правительство Республики Армения 31.05.2012 Решение N 732-N: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VII. Министр финансов РА 30.11.2012 Заказ N 1050-N.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VIII. Министр финансов РА 12.12.2012 Заказ N 1096-N.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IX. Правительство Республики Армения 08.08.2013 Решение N 896-N: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X. Правительство Республики Армения от 13.02.2014 Решение N 176-Н:</w:t>
      </w:r>
    </w:p>
    <w:p w:rsidR="005F7F49" w:rsidRDefault="005F7F49" w:rsidP="005F7F49">
      <w:pPr>
        <w:widowControl w:val="0"/>
        <w:spacing w:after="160" w:line="360" w:lineRule="auto"/>
        <w:jc w:val="center"/>
        <w:rPr>
          <w:rFonts w:ascii="GHEA Grapalat" w:hAnsi="GHEA Grapalat"/>
        </w:rPr>
      </w:pPr>
      <w:r w:rsidRPr="005F7F49">
        <w:rPr>
          <w:rFonts w:ascii="GHEA Grapalat" w:hAnsi="GHEA Grapalat"/>
        </w:rPr>
        <w:lastRenderedPageBreak/>
        <w:t>XI. Министр финансов Республики Армения Заказ N 541-N.</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Другие положения</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Наряду с каждым протоколом передачи обслуживания для принятия исполнения Договора, Поставщик должен представить отчет об услуге, оказанной в течение отчетного периода, с указанием названия, характера, содержания и содержания поставщика услуг и его документированного результата.</w:t>
      </w:r>
    </w:p>
    <w:p w:rsidR="005F7F49" w:rsidRPr="005F7F49" w:rsidRDefault="005F7F49" w:rsidP="005F7F49">
      <w:pPr>
        <w:widowControl w:val="0"/>
        <w:spacing w:after="160" w:line="360" w:lineRule="auto"/>
        <w:jc w:val="center"/>
        <w:rPr>
          <w:rFonts w:ascii="GHEA Grapalat" w:hAnsi="GHEA Grapalat"/>
        </w:rPr>
      </w:pPr>
      <w:r w:rsidRPr="005F7F49">
        <w:rPr>
          <w:rFonts w:ascii="GHEA Grapalat" w:hAnsi="GHEA Grapalat"/>
        </w:rPr>
        <w:t>Оплата производится в месяцы, указанные в контрактном графике платежей, предусмотренном для выполнения аудиторских заданий, предусмотренных в годовом плане внутреннего аудита на отчетный период, и если у клиента есть положительное заключение по отчету (отчет должен быть подписан и представлен в момент получения</w:t>
      </w:r>
      <w:proofErr w:type="gramStart"/>
      <w:r w:rsidRPr="005F7F49">
        <w:rPr>
          <w:rFonts w:ascii="GHEA Grapalat" w:hAnsi="GHEA Grapalat"/>
        </w:rPr>
        <w:t>; ).</w:t>
      </w:r>
      <w:proofErr w:type="gramEnd"/>
    </w:p>
    <w:p w:rsidR="005F7F49" w:rsidRPr="00E92AE3" w:rsidRDefault="005F7F49" w:rsidP="005F7F49">
      <w:pPr>
        <w:widowControl w:val="0"/>
        <w:spacing w:after="160" w:line="360" w:lineRule="auto"/>
        <w:jc w:val="center"/>
        <w:rPr>
          <w:rFonts w:ascii="GHEA Grapalat" w:hAnsi="GHEA Grapalat"/>
        </w:rPr>
      </w:pPr>
      <w:r w:rsidRPr="005F7F49">
        <w:rPr>
          <w:rFonts w:ascii="GHEA Grapalat" w:hAnsi="GHEA Grapalat"/>
        </w:rPr>
        <w:t>В рамках настоящей Технической спецификации отчетным периодом считается период с 1 января 2020 года до конца каждого Контрактного периода, причем отчеты за четвертый квартал представляются до 10 декабря того же года и за 15 рабочих дней до истечения периода Контракта.</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013C" w:rsidRDefault="00F4013C"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3B2F27" w:rsidRPr="00E6046F" w:rsidRDefault="00E6046F" w:rsidP="005B7138">
            <w:pPr>
              <w:widowControl w:val="0"/>
              <w:spacing w:after="120"/>
              <w:jc w:val="center"/>
              <w:rPr>
                <w:rFonts w:ascii="GHEA Grapalat" w:hAnsi="GHEA Grapalat"/>
                <w:sz w:val="16"/>
                <w:szCs w:val="16"/>
              </w:rPr>
            </w:pPr>
            <w:bookmarkStart w:id="0" w:name="_GoBack"/>
            <w:r w:rsidRPr="00E6046F">
              <w:rPr>
                <w:rFonts w:ascii="Helvetica" w:hAnsi="Helvetica" w:cs="Helvetica"/>
                <w:color w:val="333333"/>
                <w:sz w:val="16"/>
                <w:szCs w:val="16"/>
                <w:shd w:val="clear" w:color="auto" w:fill="FFFFFF"/>
                <w:lang w:val="en-US" w:eastAsia="en-US" w:bidi="ar-SA"/>
              </w:rPr>
              <w:t>79211180/501</w:t>
            </w:r>
            <w:bookmarkEnd w:id="0"/>
          </w:p>
        </w:tc>
        <w:tc>
          <w:tcPr>
            <w:tcW w:w="843" w:type="dxa"/>
          </w:tcPr>
          <w:p w:rsidR="003B2F27" w:rsidRPr="00F412AC" w:rsidRDefault="00F4013C" w:rsidP="005B7138">
            <w:pPr>
              <w:widowControl w:val="0"/>
              <w:spacing w:after="120"/>
              <w:jc w:val="center"/>
              <w:rPr>
                <w:rFonts w:ascii="GHEA Grapalat" w:hAnsi="GHEA Grapalat"/>
                <w:sz w:val="16"/>
              </w:rPr>
            </w:pPr>
            <w:r>
              <w:rPr>
                <w:rFonts w:ascii="GHEA Grapalat" w:hAnsi="GHEA Grapalat"/>
                <w:sz w:val="16"/>
                <w:szCs w:val="16"/>
                <w:lang w:eastAsia="en-US" w:bidi="ar-SA"/>
              </w:rPr>
              <w:t>Предоставление услуг внутреннего аудита</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6"/>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EEC" w:rsidRDefault="00856EEC">
      <w:r>
        <w:separator/>
      </w:r>
    </w:p>
  </w:endnote>
  <w:endnote w:type="continuationSeparator" w:id="0">
    <w:p w:rsidR="00856EEC" w:rsidRDefault="0085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81A6E" w:rsidRPr="00305BEC" w:rsidRDefault="00A81A6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046F">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EEC" w:rsidRDefault="00856EEC">
      <w:r>
        <w:separator/>
      </w:r>
    </w:p>
  </w:footnote>
  <w:footnote w:type="continuationSeparator" w:id="0">
    <w:p w:rsidR="00856EEC" w:rsidRDefault="00856EEC">
      <w:r>
        <w:continuationSeparator/>
      </w:r>
    </w:p>
  </w:footnote>
  <w:footnote w:id="1">
    <w:p w:rsidR="00A81A6E" w:rsidRPr="008842CE" w:rsidRDefault="00A81A6E" w:rsidP="008842CE">
      <w:pPr>
        <w:pStyle w:val="af2"/>
        <w:widowControl w:val="0"/>
        <w:jc w:val="both"/>
        <w:rPr>
          <w:rFonts w:ascii="GHEA Grapalat" w:hAnsi="GHEA Grapalat"/>
          <w:lang w:val="af-ZA"/>
        </w:rPr>
      </w:pPr>
      <w:r>
        <w:rPr>
          <w:rStyle w:val="af6"/>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A81A6E" w:rsidRPr="002C2499" w:rsidRDefault="00A81A6E" w:rsidP="00B351F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81A6E" w:rsidRPr="000811C1" w:rsidRDefault="00A81A6E">
      <w:pPr>
        <w:pStyle w:val="af2"/>
        <w:rPr>
          <w:rFonts w:asciiTheme="minorHAnsi" w:hAnsiTheme="minorHAnsi"/>
        </w:rPr>
      </w:pPr>
    </w:p>
  </w:footnote>
  <w:footnote w:id="3">
    <w:p w:rsidR="00A81A6E" w:rsidRPr="008842CE" w:rsidRDefault="00A81A6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81A6E" w:rsidRPr="000811C1" w:rsidRDefault="00A81A6E">
      <w:pPr>
        <w:pStyle w:val="af2"/>
        <w:rPr>
          <w:lang w:val="af-ZA"/>
        </w:rPr>
      </w:pPr>
    </w:p>
  </w:footnote>
  <w:footnote w:id="4">
    <w:p w:rsidR="00A81A6E" w:rsidRPr="002E07CB" w:rsidRDefault="00A81A6E"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A81A6E" w:rsidRPr="002E07CB" w:rsidRDefault="00A81A6E"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A81A6E" w:rsidRPr="002E07CB" w:rsidRDefault="00A81A6E"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A81A6E" w:rsidRPr="00D87FA7" w:rsidRDefault="00A81A6E"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A81A6E" w:rsidRPr="002D60D3" w:rsidRDefault="00A81A6E"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5">
    <w:p w:rsidR="00A81A6E" w:rsidRPr="00511966" w:rsidRDefault="00A81A6E" w:rsidP="00C67FAB">
      <w:pPr>
        <w:pStyle w:val="af2"/>
        <w:jc w:val="both"/>
        <w:rPr>
          <w:rFonts w:ascii="GHEA Grapalat" w:hAnsi="GHEA Grapalat"/>
          <w:i/>
        </w:rPr>
      </w:pPr>
      <w:r>
        <w:rPr>
          <w:rStyle w:val="af6"/>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A81A6E" w:rsidRPr="008E4439" w:rsidRDefault="00A81A6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A81A6E" w:rsidRPr="000811C1" w:rsidRDefault="00A81A6E" w:rsidP="0027573B">
      <w:pPr>
        <w:pStyle w:val="af2"/>
        <w:rPr>
          <w:rFonts w:ascii="Sylfaen" w:hAnsi="Sylfaen"/>
          <w:sz w:val="18"/>
          <w:szCs w:val="18"/>
        </w:rPr>
      </w:pPr>
    </w:p>
  </w:footnote>
  <w:footnote w:id="7">
    <w:p w:rsidR="00A81A6E" w:rsidRPr="00A31673" w:rsidRDefault="00A81A6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81A6E" w:rsidRPr="00DE7706" w:rsidRDefault="00A81A6E">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A81A6E" w:rsidRDefault="00A81A6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81A6E" w:rsidRDefault="00A81A6E" w:rsidP="006B3E56">
      <w:pPr>
        <w:pStyle w:val="af2"/>
        <w:rPr>
          <w:rFonts w:asciiTheme="minorHAnsi" w:hAnsiTheme="minorHAnsi"/>
          <w:lang w:val="af-ZA"/>
        </w:rPr>
      </w:pPr>
    </w:p>
  </w:footnote>
  <w:footnote w:id="10">
    <w:p w:rsidR="00A81A6E" w:rsidRPr="00D3436F" w:rsidRDefault="00A81A6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81A6E" w:rsidRPr="00D3436F" w:rsidRDefault="00A81A6E">
      <w:pPr>
        <w:pStyle w:val="af2"/>
        <w:rPr>
          <w:lang w:val="es-ES"/>
        </w:rPr>
      </w:pPr>
    </w:p>
  </w:footnote>
  <w:footnote w:id="11">
    <w:p w:rsidR="00A81A6E" w:rsidRPr="00217344" w:rsidRDefault="00A81A6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81A6E" w:rsidRPr="006042F8" w:rsidRDefault="00A81A6E"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A81A6E" w:rsidRPr="006042F8" w:rsidRDefault="00A81A6E"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A81A6E" w:rsidRPr="006042F8" w:rsidRDefault="00A81A6E"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A81A6E" w:rsidRPr="006042F8" w:rsidRDefault="00A81A6E"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A81A6E" w:rsidRPr="00657315" w:rsidRDefault="00A81A6E" w:rsidP="00657315">
      <w:pPr>
        <w:rPr>
          <w:rFonts w:ascii="GHEA Grapalat" w:hAnsi="GHEA Grapalat"/>
          <w:sz w:val="20"/>
          <w:szCs w:val="20"/>
        </w:rPr>
      </w:pPr>
      <w:r w:rsidRPr="00657315">
        <w:rPr>
          <w:rFonts w:ascii="GHEA Grapalat" w:hAnsi="GHEA Grapalat"/>
          <w:sz w:val="20"/>
          <w:szCs w:val="20"/>
        </w:rPr>
        <w:t xml:space="preserve">                                                                                                              </w:t>
      </w:r>
    </w:p>
    <w:p w:rsidR="00A81A6E" w:rsidRPr="00FC6429" w:rsidRDefault="00A81A6E">
      <w:pPr>
        <w:pStyle w:val="af2"/>
        <w:rPr>
          <w:rFonts w:ascii="GHEA Grapalat" w:hAnsi="GHEA Grapalat"/>
          <w:i/>
          <w:sz w:val="22"/>
          <w:szCs w:val="22"/>
        </w:rPr>
      </w:pPr>
    </w:p>
  </w:footnote>
  <w:footnote w:id="13">
    <w:p w:rsidR="00A81A6E" w:rsidRPr="008842CE" w:rsidRDefault="00A81A6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81A6E" w:rsidRPr="008842CE" w:rsidRDefault="00A81A6E" w:rsidP="003D2FE2">
      <w:pPr>
        <w:pStyle w:val="af2"/>
        <w:jc w:val="both"/>
        <w:rPr>
          <w:rFonts w:ascii="GHEA Grapalat" w:hAnsi="GHEA Grapalat"/>
        </w:rPr>
      </w:pPr>
    </w:p>
  </w:footnote>
  <w:footnote w:id="14">
    <w:p w:rsidR="00A81A6E" w:rsidRPr="008842CE" w:rsidRDefault="00A81A6E" w:rsidP="003D2FE2">
      <w:pPr>
        <w:pStyle w:val="af2"/>
        <w:jc w:val="both"/>
      </w:pPr>
    </w:p>
  </w:footnote>
  <w:footnote w:id="15">
    <w:p w:rsidR="00A81A6E" w:rsidRPr="005D0994" w:rsidRDefault="00A81A6E"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81A6E" w:rsidRPr="000E32F5" w:rsidRDefault="00A81A6E">
      <w:pPr>
        <w:pStyle w:val="af2"/>
        <w:rPr>
          <w:rFonts w:asciiTheme="minorHAnsi" w:hAnsiTheme="minorHAnsi"/>
          <w:i/>
        </w:rPr>
      </w:pPr>
    </w:p>
  </w:footnote>
  <w:footnote w:id="16">
    <w:p w:rsidR="00A81A6E" w:rsidRPr="00217344" w:rsidRDefault="00A81A6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A81A6E" w:rsidRPr="008842CE" w:rsidRDefault="00A81A6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81A6E" w:rsidRPr="008842CE" w:rsidRDefault="00A81A6E" w:rsidP="000A214C">
      <w:pPr>
        <w:pStyle w:val="af2"/>
        <w:jc w:val="both"/>
        <w:rPr>
          <w:rFonts w:ascii="GHEA Grapalat" w:hAnsi="GHEA Grapalat"/>
        </w:rPr>
      </w:pPr>
    </w:p>
  </w:footnote>
  <w:footnote w:id="18">
    <w:p w:rsidR="00A81A6E" w:rsidRPr="008842CE" w:rsidRDefault="00A81A6E" w:rsidP="000A214C">
      <w:pPr>
        <w:pStyle w:val="af2"/>
        <w:jc w:val="both"/>
      </w:pPr>
    </w:p>
  </w:footnote>
  <w:footnote w:id="19">
    <w:p w:rsidR="00A81A6E" w:rsidRPr="00C95D0C" w:rsidRDefault="00A81A6E"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A81A6E" w:rsidRPr="006F5F33" w:rsidRDefault="00A81A6E"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1">
    <w:p w:rsidR="00A81A6E" w:rsidRPr="006F5F33" w:rsidRDefault="00A81A6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2">
    <w:p w:rsidR="00A81A6E" w:rsidRPr="006F5F33" w:rsidRDefault="00A81A6E"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81A6E" w:rsidRPr="00EA7C34" w:rsidRDefault="00A81A6E">
      <w:pPr>
        <w:pStyle w:val="af2"/>
        <w:rPr>
          <w:rFonts w:ascii="Sylfaen" w:hAnsi="Sylfaen"/>
        </w:rPr>
      </w:pPr>
    </w:p>
  </w:footnote>
  <w:footnote w:id="23">
    <w:p w:rsidR="00A81A6E" w:rsidRPr="006F5F33" w:rsidRDefault="00A81A6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A81A6E" w:rsidRPr="006F5F33" w:rsidRDefault="00A81A6E"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A81A6E" w:rsidRPr="008F6EF8" w:rsidRDefault="00A81A6E" w:rsidP="003B2F27">
      <w:pPr>
        <w:pStyle w:val="af2"/>
        <w:rPr>
          <w:rFonts w:asciiTheme="minorHAnsi" w:hAnsiTheme="minorHAnsi"/>
        </w:rPr>
      </w:pPr>
      <w:r>
        <w:rPr>
          <w:rStyle w:val="af6"/>
        </w:rPr>
        <w:t>21</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81A6E" w:rsidRPr="00576D9C" w:rsidRDefault="00A81A6E" w:rsidP="003B2F27">
      <w:pPr>
        <w:pStyle w:val="af2"/>
        <w:rPr>
          <w:rFonts w:asciiTheme="minorHAnsi" w:hAnsiTheme="minorHAnsi"/>
        </w:rPr>
      </w:pPr>
    </w:p>
  </w:footnote>
  <w:footnote w:id="26">
    <w:p w:rsidR="00A81A6E" w:rsidRPr="00892F7F" w:rsidRDefault="00A81A6E"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81A6E" w:rsidRPr="00552088" w:rsidRDefault="00A81A6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81A6E" w:rsidRPr="006F5F33" w:rsidRDefault="00A81A6E" w:rsidP="003B2F27">
      <w:pPr>
        <w:pStyle w:val="af2"/>
        <w:jc w:val="both"/>
        <w:rPr>
          <w:rFonts w:ascii="GHEA Grapalat" w:hAnsi="GHEA Grapalat"/>
          <w:lang w:val="hy-AM"/>
        </w:rPr>
      </w:pPr>
      <w:r w:rsidRPr="006F5F33">
        <w:rPr>
          <w:rFonts w:ascii="GHEA Grapalat" w:hAnsi="GHEA Grapalat"/>
          <w:i/>
        </w:rPr>
        <w:t>.</w:t>
      </w:r>
    </w:p>
    <w:p w:rsidR="00A81A6E" w:rsidRPr="00576D9C" w:rsidRDefault="00A81A6E" w:rsidP="003B2F27">
      <w:pPr>
        <w:pStyle w:val="af2"/>
        <w:jc w:val="both"/>
        <w:rPr>
          <w:rFonts w:ascii="GHEA Grapalat" w:hAnsi="GHEA Grapalat"/>
          <w:lang w:val="hy-AM"/>
        </w:rPr>
      </w:pPr>
    </w:p>
  </w:footnote>
  <w:footnote w:id="27">
    <w:p w:rsidR="00A81A6E" w:rsidRPr="006F5F33" w:rsidRDefault="00A81A6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A81A6E" w:rsidRPr="006F5F33" w:rsidRDefault="00A81A6E"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A81A6E" w:rsidRPr="006F5F33" w:rsidRDefault="00A81A6E"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A81A6E" w:rsidRPr="006F5F33" w:rsidRDefault="00A81A6E"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81A6E" w:rsidRPr="009E00B3" w:rsidRDefault="00A81A6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81A6E" w:rsidRPr="009E00B3" w:rsidRDefault="00A81A6E"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w:t>
      </w:r>
      <w:proofErr w:type="gramStart"/>
      <w:r w:rsidRPr="009E00B3">
        <w:rPr>
          <w:rFonts w:ascii="GHEA Grapalat" w:hAnsi="GHEA Grapalat"/>
          <w:i/>
          <w:lang w:eastAsia="en-US"/>
        </w:rPr>
        <w:t>соглашения</w:t>
      </w:r>
      <w:proofErr w:type="gramEnd"/>
      <w:r w:rsidRPr="009E00B3">
        <w:rPr>
          <w:rFonts w:ascii="GHEA Grapalat" w:hAnsi="GHEA Grapalat"/>
          <w:i/>
          <w:lang w:eastAsia="en-US"/>
        </w:rPr>
        <w:t xml:space="preserve">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A81A6E" w:rsidRPr="009E00B3" w:rsidRDefault="00A81A6E" w:rsidP="007122CD">
      <w:pPr>
        <w:pStyle w:val="af2"/>
        <w:ind w:firstLine="708"/>
        <w:jc w:val="both"/>
        <w:rPr>
          <w:rFonts w:ascii="GHEA Grapalat" w:hAnsi="GHEA Grapalat"/>
          <w:i/>
          <w:lang w:eastAsia="en-US"/>
        </w:rPr>
      </w:pPr>
      <w:proofErr w:type="gramStart"/>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roofErr w:type="gramEnd"/>
    </w:p>
    <w:p w:rsidR="00A81A6E" w:rsidRPr="009E00B3" w:rsidRDefault="00A81A6E"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A81A6E" w:rsidRPr="009E00B3" w:rsidRDefault="00A81A6E"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1">
    <w:p w:rsidR="00A81A6E" w:rsidRPr="00E40AC8" w:rsidRDefault="00A81A6E"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2">
    <w:p w:rsidR="00A81A6E" w:rsidRPr="00E40AC8" w:rsidRDefault="00A81A6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3">
    <w:p w:rsidR="00A81A6E" w:rsidRPr="00CA2754" w:rsidRDefault="00A81A6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81A6E" w:rsidRPr="00CA2754" w:rsidRDefault="00A81A6E" w:rsidP="003B2F27">
      <w:pPr>
        <w:pStyle w:val="af2"/>
        <w:jc w:val="both"/>
        <w:rPr>
          <w:sz w:val="2"/>
          <w:szCs w:val="2"/>
        </w:rPr>
      </w:pPr>
    </w:p>
  </w:footnote>
  <w:footnote w:id="34">
    <w:p w:rsidR="00A81A6E" w:rsidRPr="00CA2754" w:rsidRDefault="00A81A6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3B530FA"/>
    <w:multiLevelType w:val="multilevel"/>
    <w:tmpl w:val="5A8E5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08C7"/>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88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2FE"/>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271"/>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97E4F"/>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61"/>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B92"/>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D7EF1"/>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4979"/>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F49"/>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1BF"/>
    <w:rsid w:val="00845AA5"/>
    <w:rsid w:val="008463FB"/>
    <w:rsid w:val="00846DCF"/>
    <w:rsid w:val="00847EB9"/>
    <w:rsid w:val="008504BE"/>
    <w:rsid w:val="008504E0"/>
    <w:rsid w:val="00850570"/>
    <w:rsid w:val="00850857"/>
    <w:rsid w:val="008510F1"/>
    <w:rsid w:val="0085236E"/>
    <w:rsid w:val="00852545"/>
    <w:rsid w:val="00853563"/>
    <w:rsid w:val="008538EF"/>
    <w:rsid w:val="00853CBA"/>
    <w:rsid w:val="008546A0"/>
    <w:rsid w:val="00855622"/>
    <w:rsid w:val="008558B3"/>
    <w:rsid w:val="00855F55"/>
    <w:rsid w:val="008568E9"/>
    <w:rsid w:val="00856EE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591A"/>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A3E"/>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43"/>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A6E"/>
    <w:rsid w:val="00A81DD5"/>
    <w:rsid w:val="00A8328A"/>
    <w:rsid w:val="00A8423D"/>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66B8"/>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78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CF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47A"/>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CD1"/>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AE3"/>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C7ADB"/>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118"/>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46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AE3"/>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22C"/>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AB4"/>
    <w:rsid w:val="00F37C10"/>
    <w:rsid w:val="00F37F2C"/>
    <w:rsid w:val="00F4013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2AED"/>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D86"/>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66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66271"/>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66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66271"/>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73876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8746495">
      <w:bodyDiv w:val="1"/>
      <w:marLeft w:val="0"/>
      <w:marRight w:val="0"/>
      <w:marTop w:val="0"/>
      <w:marBottom w:val="0"/>
      <w:divBdr>
        <w:top w:val="none" w:sz="0" w:space="0" w:color="auto"/>
        <w:left w:val="none" w:sz="0" w:space="0" w:color="auto"/>
        <w:bottom w:val="none" w:sz="0" w:space="0" w:color="auto"/>
        <w:right w:val="none" w:sz="0" w:space="0" w:color="auto"/>
      </w:divBdr>
    </w:div>
    <w:div w:id="18462827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99E5C-FFF5-4791-8DF4-C3682A55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94</Pages>
  <Words>21792</Words>
  <Characters>124221</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835</cp:revision>
  <cp:lastPrinted>2018-02-16T07:12:00Z</cp:lastPrinted>
  <dcterms:created xsi:type="dcterms:W3CDTF">2019-10-28T07:04:00Z</dcterms:created>
  <dcterms:modified xsi:type="dcterms:W3CDTF">2019-12-02T11:10:00Z</dcterms:modified>
</cp:coreProperties>
</file>